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424873882"/>
        <w:docPartObj>
          <w:docPartGallery w:val="Cover Pages"/>
          <w:docPartUnique/>
        </w:docPartObj>
      </w:sdtPr>
      <w:sdtEndPr>
        <w:rPr>
          <w:color w:val="0070C0"/>
        </w:rPr>
      </w:sdtEndPr>
      <w:sdtContent>
        <w:p w:rsidR="008A52FD" w:rsidRDefault="008A52FD">
          <w:r>
            <w:rPr>
              <w:noProof/>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5617540"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OyzcAA&#10;AADcAAAADwAAAGRycy9kb3ducmV2LnhtbESPzWrCQBDH7wXfYRmht7oxoJXoKpIg2KNpH2DITpNg&#10;djZkV13f3jkUepth/h+/2R2SG9SdptB7NrBcZKCIG297bg38fJ8+NqBCRLY4eCYDTwpw2M/edlhY&#10;/+AL3evYKgnhUKCBLsax0Do0HTkMCz8Sy+3XTw6jrFOr7YQPCXeDzrNsrR32LA0djlR21Fzrm5Pe&#10;elOt+DMn+io5S8tTXrVXZ8z7PB23oCKl+C/+c5+t4K8EX56RCfT+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OyzcAAAADcAAAADwAAAAAAAAAAAAAAAACYAgAAZHJzL2Rvd25y&#10;ZXYueG1sUEsFBgAAAAAEAAQA9QAAAIUDAAAAAA==&#10;" path="m,l7312660,r,1129665l3619500,733425,,1091565,,xe" fillcolor="#4f81bd [3204]" stroked="f" strokeweight="2pt">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ODsIA&#10;AADcAAAADwAAAGRycy9kb3ducmV2LnhtbERPS2sCMRC+F/ofwhS81ewKFrs1ioivW6kV7HFIxt1l&#10;N5Mlie76702h0Nt8fM+ZLwfbihv5UDtWkI8zEMTamZpLBafv7esMRIjIBlvHpOBOAZaL56c5Fsb1&#10;/EW3YyxFCuFQoIIqxq6QMuiKLIax64gTd3HeYkzQl9J47FO4beUky96kxZpTQ4UdrSvSzfFqFfQr&#10;+e5/zr0+TPLN7jL7bHTYN0qNXobVB4hIQ/wX/7kPJs2f5vD7TLp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pY4OwgAAANwAAAAPAAAAAAAAAAAAAAAAAJgCAABkcnMvZG93&#10;bnJldi54bWxQSwUGAAAAAAQABAD1AAAAhwMAAAAA&#10;" stroked="f" strokeweight="2pt">
                      <v:fill r:id="rId9"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Szövegdoboz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Szerző"/>
                                  <w:tag w:val=""/>
                                  <w:id w:val="789243997"/>
                                  <w:showingPlcHdr/>
                                  <w:dataBinding w:prefixMappings="xmlns:ns0='http://purl.org/dc/elements/1.1/' xmlns:ns1='http://schemas.openxmlformats.org/package/2006/metadata/core-properties' " w:xpath="/ns1:coreProperties[1]/ns0:creator[1]" w:storeItemID="{6C3C8BC8-F283-45AE-878A-BAB7291924A1}"/>
                                  <w:text/>
                                </w:sdtPr>
                                <w:sdtEndPr/>
                                <w:sdtContent>
                                  <w:p w:rsidR="008A52FD" w:rsidRDefault="008A52FD">
                                    <w:pPr>
                                      <w:pStyle w:val="Nincstrkz"/>
                                      <w:jc w:val="right"/>
                                      <w:rPr>
                                        <w:color w:val="595959" w:themeColor="text1" w:themeTint="A6"/>
                                        <w:sz w:val="28"/>
                                        <w:szCs w:val="28"/>
                                      </w:rPr>
                                    </w:pPr>
                                    <w:r>
                                      <w:rPr>
                                        <w:color w:val="595959" w:themeColor="text1" w:themeTint="A6"/>
                                        <w:sz w:val="28"/>
                                        <w:szCs w:val="28"/>
                                      </w:rPr>
                                      <w:t xml:space="preserve">     </w:t>
                                    </w:r>
                                  </w:p>
                                </w:sdtContent>
                              </w:sdt>
                              <w:p w:rsidR="008A52FD" w:rsidRDefault="00DC07D9">
                                <w:pPr>
                                  <w:pStyle w:val="Nincstrkz"/>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8A52FD">
                                      <w:rPr>
                                        <w:color w:val="595959" w:themeColor="text1" w:themeTint="A6"/>
                                        <w:sz w:val="18"/>
                                        <w:szCs w:val="18"/>
                                      </w:rPr>
                                      <w:t xml:space="preserve">     </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Szövegdoboz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0OiAIAAGUFAAAOAAAAZHJzL2Uyb0RvYy54bWysVN1u2jAUvp+0d7B8PxJoYR0iVIyKaVLV&#10;VqNTr41jQzTbx7MNCX2wvsBebMdOQqtuN51245yc853/n9lloxU5COcrMAUdDnJKhOFQVmZb0O/3&#10;qw8XlPjATMkUGFHQo/D0cv7+3ay2UzGCHahSOIJGjJ/WtqC7EOw0yzzfCc38AKwwKJTgNAv467ZZ&#10;6ViN1rXKRnk+yWpwpXXAhffIvWqFdJ7sSyl4uJXSi0BUQTG2kF6X3k18s/mMTbeO2V3FuzDYP0Sh&#10;WWXQ6cnUFQuM7F31hyldcQceZBhw0BlIWXGRcsBshvmrbNY7ZkXKBYvj7alM/v+Z5TeHO0eqEns3&#10;HlFimMYmrR9/PR3EtoQNPJLIxyrV1k8RvLYID81naFCj53tkxuQb6XT8YloE5Vjv46nGogmEI/Pj&#10;GRrMUcRR9ml4fo40ms+eta3z4YsATSJRUIc9TKVlh2sfWmgPic4MrCqlUh+VIXVBJ2fjPCmcJGhc&#10;mYgVaSI6MzGjNvJEhaMSEaPMNyGxIimByEizKJbKkQPDKWKcCxNS7skuoiNKYhBvUezwz1G9RbnN&#10;o/cMJpyUdWXApexfhV3+6EOWLR5r/iLvSIZm03Sd3kB5xEY7aBfGW76qsBvXzIc75nBDsIG49eEW&#10;H6kAqw4dRckO3OPf+BGPg4tSSmrcuIL6n3vmBCXqq8GRHk7yPE1GSL/owSVicjG+iAOz6dlmr5eA&#10;nRjiabE8kREcVE9KB/oB78IiOkQRMxzdFnTTk8vQngC8K1wsFgmE+2hZuDZry6Pp2Jg4ZvfNA3O2&#10;m8WAU3wD/Vqy6auRbLFR08BiH0BWaV5jbduCdjXHXU4T392deCxe/ifU83Wc/wYAAP//AwBQSwME&#10;FAAGAAgAAAAhAOwKX5TdAAAABgEAAA8AAABkcnMvZG93bnJldi54bWxMj0FLw0AQhe9C/8Myghex&#10;uy2plJhNKVVBwUtbQY+b7JgEs7Mhu2lTf71TL/UyzOMNb76XrUbXigP2ofGkYTZVIJBKbxuqNLzv&#10;n++WIEI0ZE3rCTWcMMAqn1xlJrX+SFs87GIlOIRCajTUMXaplKGs0Zkw9R0Se1++dyay7Ctpe3Pk&#10;cNfKuVL30pmG+ENtOtzUWH7vBqfh8VUtT/vk5/at+9wUH+pJqpdBan1zPa4fQEQc4+UYzviMDjkz&#10;FX4gG0SrgYvEv3n2Zos564K3JFEg80z+x89/AQAA//8DAFBLAQItABQABgAIAAAAIQC2gziS/gAA&#10;AOEBAAATAAAAAAAAAAAAAAAAAAAAAABbQ29udGVudF9UeXBlc10ueG1sUEsBAi0AFAAGAAgAAAAh&#10;ADj9If/WAAAAlAEAAAsAAAAAAAAAAAAAAAAALwEAAF9yZWxzLy5yZWxzUEsBAi0AFAAGAAgAAAAh&#10;AJYWjQ6IAgAAZQUAAA4AAAAAAAAAAAAAAAAALgIAAGRycy9lMm9Eb2MueG1sUEsBAi0AFAAGAAgA&#10;AAAhAOwKX5TdAAAABgEAAA8AAAAAAAAAAAAAAAAA4gQAAGRycy9kb3ducmV2LnhtbFBLBQYAAAAA&#10;BAAEAPMAAADsBQAAAAA=&#10;" filled="f" stroked="f" strokeweight=".5pt">
                    <v:textbox inset="126pt,0,54pt,0">
                      <w:txbxContent>
                        <w:sdt>
                          <w:sdtPr>
                            <w:rPr>
                              <w:color w:val="595959" w:themeColor="text1" w:themeTint="A6"/>
                              <w:sz w:val="28"/>
                              <w:szCs w:val="28"/>
                            </w:rPr>
                            <w:alias w:val="Szerző"/>
                            <w:tag w:val=""/>
                            <w:id w:val="789243997"/>
                            <w:showingPlcHdr/>
                            <w:dataBinding w:prefixMappings="xmlns:ns0='http://purl.org/dc/elements/1.1/' xmlns:ns1='http://schemas.openxmlformats.org/package/2006/metadata/core-properties' " w:xpath="/ns1:coreProperties[1]/ns0:creator[1]" w:storeItemID="{6C3C8BC8-F283-45AE-878A-BAB7291924A1}"/>
                            <w:text/>
                          </w:sdtPr>
                          <w:sdtContent>
                            <w:p w:rsidR="008A52FD" w:rsidRDefault="008A52FD">
                              <w:pPr>
                                <w:pStyle w:val="Nincstrkz"/>
                                <w:jc w:val="right"/>
                                <w:rPr>
                                  <w:color w:val="595959" w:themeColor="text1" w:themeTint="A6"/>
                                  <w:sz w:val="28"/>
                                  <w:szCs w:val="28"/>
                                </w:rPr>
                              </w:pPr>
                              <w:r>
                                <w:rPr>
                                  <w:color w:val="595959" w:themeColor="text1" w:themeTint="A6"/>
                                  <w:sz w:val="28"/>
                                  <w:szCs w:val="28"/>
                                </w:rPr>
                                <w:t xml:space="preserve">     </w:t>
                              </w:r>
                            </w:p>
                          </w:sdtContent>
                        </w:sdt>
                        <w:p w:rsidR="008A52FD" w:rsidRDefault="008A52FD">
                          <w:pPr>
                            <w:pStyle w:val="Nincstrkz"/>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 xml:space="preserve">     </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52FD" w:rsidRDefault="008A52FD">
                                <w:pPr>
                                  <w:pStyle w:val="Nincstrkz"/>
                                  <w:jc w:val="right"/>
                                  <w:rPr>
                                    <w:color w:val="4F81BD" w:themeColor="accent1"/>
                                    <w:sz w:val="28"/>
                                    <w:szCs w:val="28"/>
                                  </w:rPr>
                                </w:pPr>
                                <w:r>
                                  <w:rPr>
                                    <w:color w:val="4F81BD" w:themeColor="accent1"/>
                                    <w:sz w:val="28"/>
                                    <w:szCs w:val="28"/>
                                  </w:rPr>
                                  <w:t>36 hét</w:t>
                                </w:r>
                              </w:p>
                              <w:p w:rsidR="008A52FD" w:rsidRDefault="008A52FD">
                                <w:pPr>
                                  <w:pStyle w:val="Nincstrkz"/>
                                  <w:jc w:val="right"/>
                                  <w:rPr>
                                    <w:color w:val="4F81BD" w:themeColor="accent1"/>
                                    <w:sz w:val="28"/>
                                    <w:szCs w:val="28"/>
                                  </w:rPr>
                                </w:pPr>
                                <w:r>
                                  <w:rPr>
                                    <w:color w:val="4F81BD" w:themeColor="accent1"/>
                                    <w:sz w:val="28"/>
                                    <w:szCs w:val="28"/>
                                  </w:rPr>
                                  <w:t>Éves óraszám: 72 óra</w:t>
                                </w:r>
                              </w:p>
                              <w:p w:rsidR="008A52FD" w:rsidRDefault="008A52FD">
                                <w:pPr>
                                  <w:pStyle w:val="Nincstrkz"/>
                                  <w:jc w:val="right"/>
                                  <w:rPr>
                                    <w:color w:val="4F81BD" w:themeColor="accent1"/>
                                    <w:sz w:val="28"/>
                                    <w:szCs w:val="28"/>
                                  </w:rPr>
                                </w:pPr>
                                <w:r>
                                  <w:rPr>
                                    <w:color w:val="4F81BD" w:themeColor="accent1"/>
                                    <w:sz w:val="28"/>
                                    <w:szCs w:val="28"/>
                                  </w:rPr>
                                  <w:t>Heti óraszám: 2 óra</w:t>
                                </w:r>
                              </w:p>
                              <w:p w:rsidR="008A52FD" w:rsidRDefault="008A52FD">
                                <w:pPr>
                                  <w:pStyle w:val="Nincstrkz"/>
                                  <w:jc w:val="right"/>
                                  <w:rPr>
                                    <w:color w:val="4F81BD" w:themeColor="accent1"/>
                                    <w:sz w:val="28"/>
                                    <w:szCs w:val="28"/>
                                  </w:rPr>
                                </w:pPr>
                              </w:p>
                              <w:p w:rsidR="008A52FD" w:rsidRDefault="008A52FD">
                                <w:pPr>
                                  <w:pStyle w:val="Nincstrkz"/>
                                  <w:jc w:val="right"/>
                                  <w:rPr>
                                    <w:color w:val="4F81BD" w:themeColor="accent1"/>
                                    <w:sz w:val="28"/>
                                    <w:szCs w:val="28"/>
                                  </w:rPr>
                                </w:pPr>
                              </w:p>
                              <w:p w:rsidR="008A52FD" w:rsidRDefault="008A52FD">
                                <w:pPr>
                                  <w:pStyle w:val="Nincstrkz"/>
                                  <w:jc w:val="right"/>
                                  <w:rPr>
                                    <w:color w:val="4F81BD" w:themeColor="accent1"/>
                                    <w:sz w:val="28"/>
                                    <w:szCs w:val="28"/>
                                  </w:rPr>
                                </w:pPr>
                                <w:r>
                                  <w:rPr>
                                    <w:color w:val="4F81BD" w:themeColor="accent1"/>
                                    <w:sz w:val="28"/>
                                    <w:szCs w:val="28"/>
                                  </w:rPr>
                                  <w:t>Összeállította: Mihalik Gábor, Gorbay-Nagy Éva</w:t>
                                </w:r>
                                <w:r w:rsidR="0035347F">
                                  <w:rPr>
                                    <w:color w:val="4F81BD" w:themeColor="accent1"/>
                                    <w:sz w:val="28"/>
                                    <w:szCs w:val="28"/>
                                  </w:rPr>
                                  <w:t>, Mihalik Gábor</w:t>
                                </w:r>
                                <w:bookmarkStart w:id="0" w:name="_GoBack"/>
                                <w:bookmarkEnd w:id="0"/>
                              </w:p>
                              <w:p w:rsidR="008A52FD" w:rsidRDefault="008A52FD">
                                <w:pPr>
                                  <w:pStyle w:val="Nincstrkz"/>
                                  <w:jc w:val="right"/>
                                  <w:rPr>
                                    <w:color w:val="4F81BD" w:themeColor="accent1"/>
                                    <w:sz w:val="28"/>
                                    <w:szCs w:val="28"/>
                                  </w:rPr>
                                </w:pPr>
                                <w:r>
                                  <w:rPr>
                                    <w:color w:val="4F81BD" w:themeColor="accent1"/>
                                    <w:sz w:val="28"/>
                                    <w:szCs w:val="28"/>
                                  </w:rPr>
                                  <w:t>Dusnok, 2020. 06.27.</w:t>
                                </w:r>
                              </w:p>
                              <w:p w:rsidR="008A52FD" w:rsidRDefault="008A52FD">
                                <w:pPr>
                                  <w:pStyle w:val="Nincstrkz"/>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id="_x0000_t202" coordsize="21600,21600" o:spt="202" path="m,l,21600r21600,l21600,xe">
                    <v:stroke joinstyle="miter"/>
                    <v:path gradientshapeok="t" o:connecttype="rect"/>
                  </v:shapetype>
                  <v:shape id="Szövegdoboz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h6jQIAAG0FAAAOAAAAZHJzL2Uyb0RvYy54bWysVEtu2zAQ3RfoHQjuG8kJ7KZG5MBNkKJA&#10;kAR1iqxpirKFUhyWpG05B+sFerE+UpKTpt2k6IYazTwO5/Nmzs7bRrOtcr4mU/DRUc6ZMpLK2qwK&#10;/vX+6t0pZz4IUwpNRhV8rzw/n719c7azU3VMa9KlcgxOjJ/ubMHXIdhplnm5Vo3wR2SVgbEi14iA&#10;X7fKSid28N7o7DjPJ9mOXGkdSeU9tJedkc+S/6pSMtxWlVeB6YIjtpBOl85lPLPZmZiunLDrWvZh&#10;iH+IohG1waMHV5ciCLZx9R+umlo68lSFI0lNRlVVS5VyQDaj/EU2i7WwKuWC4nh7KJP/f27lzfbO&#10;sbpE78YnnBnRoEmLx58/tmpV0pIeWdSjSjvrpwAvLOCh/Ugtbgx6D2VMvq1cE79Ii8GOeu8PNVZt&#10;YBLK9yejMRrHmYRtlOcfJuPUhezpunU+fFLUsCgU3KGJqbZie+0DQgF0gMTXDF3VWqdGasN2BZ+c&#10;wOVvFtzQJmpUokTvJqbUhZ6ksNcqYrT5oiqUJGUQFYmM6kI7thWgkZBSmZCST36BjqgKQbzmYo9/&#10;iuo1l7s8hpfJhMPlpjbkUvYvwi6/DSFXHR6FfJZ3FEO7bDsuDJ1dUrlHwx11g+OtvKrRlGvhw51w&#10;mBQ0EtMfbnFUmlB86iXO1uQe/6aPeBAYVs52mLyC++8b4RRn+rMBtUeTPE8MCekXL7gkTE7Hp5E4&#10;y0FtNs0FoSEjrBgrkxjBQQ9i5ah5wH6YxwdhEkbi2YKHQbwI3SrAfpFqPk8gzKUV4dosrIyuY38i&#10;2+7bB+FsT8kANt/QMJ5i+oKZHTZRx843AfxMtI0l7gralx4zndjc75+4NJ7/J9TTlpz9AgAA//8D&#10;AFBLAwQUAAYACAAAACEAxkRDDNsAAAAGAQAADwAAAGRycy9kb3ducmV2LnhtbEyPQUvDQBCF74L/&#10;YRnBm900EmtjNkUKQlV6sPYHTLNjEszOhuymTf+9Uy96GebxhjffK1aT69SRhtB6NjCfJaCIK29b&#10;rg3sP1/uHkGFiGyx80wGzhRgVV5fFZhbf+IPOu5irSSEQ44Gmhj7XOtQNeQwzHxPLN6XHxxGkUOt&#10;7YAnCXedTpPkQTtsWT402NO6oep7NzoD436z6d/Ss3+vX7eLNlvzYlzeG3N7Mz0/gYo0xb9juOAL&#10;OpTCdPAj26A6A1Ik/s6LN89S0QfZsmUCuiz0f/zyBwAA//8DAFBLAQItABQABgAIAAAAIQC2gziS&#10;/gAAAOEBAAATAAAAAAAAAAAAAAAAAAAAAABbQ29udGVudF9UeXBlc10ueG1sUEsBAi0AFAAGAAgA&#10;AAAhADj9If/WAAAAlAEAAAsAAAAAAAAAAAAAAAAALwEAAF9yZWxzLy5yZWxzUEsBAi0AFAAGAAgA&#10;AAAhAPPp+HqNAgAAbQUAAA4AAAAAAAAAAAAAAAAALgIAAGRycy9lMm9Eb2MueG1sUEsBAi0AFAAG&#10;AAgAAAAhAMZEQwzbAAAABgEAAA8AAAAAAAAAAAAAAAAA5wQAAGRycy9kb3ducmV2LnhtbFBLBQYA&#10;AAAABAAEAPMAAADvBQAAAAA=&#10;" filled="f" stroked="f" strokeweight=".5pt">
                    <v:textbox style="mso-fit-shape-to-text:t" inset="126pt,0,54pt,0">
                      <w:txbxContent>
                        <w:p w:rsidR="008A52FD" w:rsidRDefault="008A52FD">
                          <w:pPr>
                            <w:pStyle w:val="Nincstrkz"/>
                            <w:jc w:val="right"/>
                            <w:rPr>
                              <w:color w:val="4F81BD" w:themeColor="accent1"/>
                              <w:sz w:val="28"/>
                              <w:szCs w:val="28"/>
                            </w:rPr>
                          </w:pPr>
                          <w:r>
                            <w:rPr>
                              <w:color w:val="4F81BD" w:themeColor="accent1"/>
                              <w:sz w:val="28"/>
                              <w:szCs w:val="28"/>
                            </w:rPr>
                            <w:t>36 hét</w:t>
                          </w:r>
                        </w:p>
                        <w:p w:rsidR="008A52FD" w:rsidRDefault="008A52FD">
                          <w:pPr>
                            <w:pStyle w:val="Nincstrkz"/>
                            <w:jc w:val="right"/>
                            <w:rPr>
                              <w:color w:val="4F81BD" w:themeColor="accent1"/>
                              <w:sz w:val="28"/>
                              <w:szCs w:val="28"/>
                            </w:rPr>
                          </w:pPr>
                          <w:r>
                            <w:rPr>
                              <w:color w:val="4F81BD" w:themeColor="accent1"/>
                              <w:sz w:val="28"/>
                              <w:szCs w:val="28"/>
                            </w:rPr>
                            <w:t>Éves óraszám: 72 óra</w:t>
                          </w:r>
                        </w:p>
                        <w:p w:rsidR="008A52FD" w:rsidRDefault="008A52FD">
                          <w:pPr>
                            <w:pStyle w:val="Nincstrkz"/>
                            <w:jc w:val="right"/>
                            <w:rPr>
                              <w:color w:val="4F81BD" w:themeColor="accent1"/>
                              <w:sz w:val="28"/>
                              <w:szCs w:val="28"/>
                            </w:rPr>
                          </w:pPr>
                          <w:r>
                            <w:rPr>
                              <w:color w:val="4F81BD" w:themeColor="accent1"/>
                              <w:sz w:val="28"/>
                              <w:szCs w:val="28"/>
                            </w:rPr>
                            <w:t>Heti óraszám: 2 óra</w:t>
                          </w:r>
                        </w:p>
                        <w:p w:rsidR="008A52FD" w:rsidRDefault="008A52FD">
                          <w:pPr>
                            <w:pStyle w:val="Nincstrkz"/>
                            <w:jc w:val="right"/>
                            <w:rPr>
                              <w:color w:val="4F81BD" w:themeColor="accent1"/>
                              <w:sz w:val="28"/>
                              <w:szCs w:val="28"/>
                            </w:rPr>
                          </w:pPr>
                        </w:p>
                        <w:p w:rsidR="008A52FD" w:rsidRDefault="008A52FD">
                          <w:pPr>
                            <w:pStyle w:val="Nincstrkz"/>
                            <w:jc w:val="right"/>
                            <w:rPr>
                              <w:color w:val="4F81BD" w:themeColor="accent1"/>
                              <w:sz w:val="28"/>
                              <w:szCs w:val="28"/>
                            </w:rPr>
                          </w:pPr>
                        </w:p>
                        <w:p w:rsidR="008A52FD" w:rsidRDefault="008A52FD">
                          <w:pPr>
                            <w:pStyle w:val="Nincstrkz"/>
                            <w:jc w:val="right"/>
                            <w:rPr>
                              <w:color w:val="4F81BD" w:themeColor="accent1"/>
                              <w:sz w:val="28"/>
                              <w:szCs w:val="28"/>
                            </w:rPr>
                          </w:pPr>
                          <w:r>
                            <w:rPr>
                              <w:color w:val="4F81BD" w:themeColor="accent1"/>
                              <w:sz w:val="28"/>
                              <w:szCs w:val="28"/>
                            </w:rPr>
                            <w:t>Összeállította: Mihalik Gábor, Gorbay-Nagy Éva</w:t>
                          </w:r>
                          <w:r w:rsidR="0035347F">
                            <w:rPr>
                              <w:color w:val="4F81BD" w:themeColor="accent1"/>
                              <w:sz w:val="28"/>
                              <w:szCs w:val="28"/>
                            </w:rPr>
                            <w:t>, Mihalik Gábor</w:t>
                          </w:r>
                          <w:bookmarkStart w:id="1" w:name="_GoBack"/>
                          <w:bookmarkEnd w:id="1"/>
                        </w:p>
                        <w:p w:rsidR="008A52FD" w:rsidRDefault="008A52FD">
                          <w:pPr>
                            <w:pStyle w:val="Nincstrkz"/>
                            <w:jc w:val="right"/>
                            <w:rPr>
                              <w:color w:val="4F81BD" w:themeColor="accent1"/>
                              <w:sz w:val="28"/>
                              <w:szCs w:val="28"/>
                            </w:rPr>
                          </w:pPr>
                          <w:r>
                            <w:rPr>
                              <w:color w:val="4F81BD" w:themeColor="accent1"/>
                              <w:sz w:val="28"/>
                              <w:szCs w:val="28"/>
                            </w:rPr>
                            <w:t>Dusnok, 2020. 06.27.</w:t>
                          </w:r>
                        </w:p>
                        <w:p w:rsidR="008A52FD" w:rsidRDefault="008A52FD">
                          <w:pPr>
                            <w:pStyle w:val="Nincstrkz"/>
                            <w:jc w:val="right"/>
                            <w:rPr>
                              <w:color w:val="595959" w:themeColor="text1" w:themeTint="A6"/>
                              <w:sz w:val="20"/>
                              <w:szCs w:val="20"/>
                            </w:rPr>
                          </w:pPr>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52FD" w:rsidRDefault="00DC07D9">
                                <w:pPr>
                                  <w:jc w:val="right"/>
                                  <w:rPr>
                                    <w:color w:val="4F81BD" w:themeColor="accent1"/>
                                    <w:sz w:val="64"/>
                                    <w:szCs w:val="64"/>
                                  </w:rPr>
                                </w:pPr>
                                <w:sdt>
                                  <w:sdtPr>
                                    <w:rPr>
                                      <w:caps/>
                                      <w:color w:val="4F81BD"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A52FD">
                                      <w:rPr>
                                        <w:caps/>
                                        <w:color w:val="4F81BD" w:themeColor="accent1"/>
                                        <w:sz w:val="64"/>
                                        <w:szCs w:val="64"/>
                                      </w:rPr>
                                      <w:t>Dusnok-Fajsz Általános Iskola helyi tanterv magyar irodalom 8. évf. 2020.</w:t>
                                    </w:r>
                                  </w:sdtContent>
                                </w:sdt>
                              </w:p>
                              <w:sdt>
                                <w:sdtPr>
                                  <w:rPr>
                                    <w:color w:val="404040" w:themeColor="text1" w:themeTint="BF"/>
                                    <w:sz w:val="36"/>
                                    <w:szCs w:val="36"/>
                                  </w:rPr>
                                  <w:alias w:val="Alcím"/>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rsidR="008A52FD" w:rsidRDefault="008A52FD">
                                    <w:pPr>
                                      <w:jc w:val="right"/>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Szövegdoboz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6jjwIAAG0FAAAOAAAAZHJzL2Uyb0RvYy54bWysVM1u2zAMvg/YOwi6L87PkgVBnSJLkWFA&#10;0BZLh54VWUqMSaImKbHTB9sL7MVGyXbaZbt02EWmqY8Ufz7y6rrWihyF8yWYnA56fUqE4VCUZpfT&#10;rw+rd1NKfGCmYAqMyOlJeHo9f/vmqrIzMYQ9qEI4gk6Mn1U2p/sQ7CzLPN8LzXwPrDB4KcFpFvDX&#10;7bLCsQq9a5UN+/1JVoErrAMuvEftTXNJ58m/lIKHOym9CETlFGML6XTp3MYzm1+x2c4xuy95Gwb7&#10;hyg0Kw0+enZ1wwIjB1f+4UqX3IEHGXocdAZSllykHDCbQf8im82eWZFyweJ4ey6T/39u+e3x3pGy&#10;wN6N31NimMYmbZ5+/jiKXQFbeCJRj1WqrJ8heGMRHuqPUKNFp/eojMnX0un4xbQI3mO9T+caizoQ&#10;jsoPo8EYG0cJx7vRZDQdj1MXsmdz63z4JECTKOTUYRNTbdlx7QOGgtAOEl8zsCqVSo1UhlQ5nYzQ&#10;5W83aKFM1IhEidZNTKkJPUnhpETEKPNFSCxJyiAqEhnFUjlyZEgjxrkwISWf/CI6oiQG8RrDFv8c&#10;1WuMmzy6l8GEs7EuDbiU/UXYxbcuZNngsZAv8o5iqLd14sKw6+wWihM23EEzON7yVYlNWTMf7pnD&#10;ScFG4vSHOzykAiw+tBIle3BPf9NHPBIYbympcPJy6r8fmBOUqM8GqT2Y9PuJISH94gsuCZPpeBqJ&#10;s+3U5qCXgA0Z4IqxPIkRHFQnSgf6EffDIj6IV8xwfDan205chmYV4H7hYrFIIJxLy8LabCyPrmN/&#10;Itse6kfmbEvJgGy+hW482eyCmQ02WhpYHALIMtE2lrgpaFt6nOnE5nb/xKXx8j+hnrfk/BcAAAD/&#10;/wMAUEsDBBQABgAIAAAAIQDDTVCA2wAAAAYBAAAPAAAAZHJzL2Rvd25yZXYueG1sTI/BTsMwEETv&#10;SP0Ha5F6o3ZaBVCIU1WROFTqhQLi6sTbJCJeG9tpw9/jcoHLSKNZzbwtt7MZ2Rl9GCxJyFYCGFJr&#10;9UCdhLfX57tHYCEq0mq0hBK+McC2WtyUqtD2Qi94PsaOpRIKhZLQx+gKzkPbo1FhZR1Syk7WGxWT&#10;9R3XXl1SuRn5Woh7btRAaaFXDuse28/jZCRgPTWb9/okJp9/ZM7tDy58HaRc3s67J2AR5/h3DFf8&#10;hA5VYmrsRDqwUUJ6JP7qNcvydfKNhPxhI4BXJf+PX/0AAAD//wMAUEsBAi0AFAAGAAgAAAAhALaD&#10;OJL+AAAA4QEAABMAAAAAAAAAAAAAAAAAAAAAAFtDb250ZW50X1R5cGVzXS54bWxQSwECLQAUAAYA&#10;CAAAACEAOP0h/9YAAACUAQAACwAAAAAAAAAAAAAAAAAvAQAAX3JlbHMvLnJlbHNQSwECLQAUAAYA&#10;CAAAACEAFjauo48CAABtBQAADgAAAAAAAAAAAAAAAAAuAgAAZHJzL2Uyb0RvYy54bWxQSwECLQAU&#10;AAYACAAAACEAw01QgNsAAAAGAQAADwAAAAAAAAAAAAAAAADpBAAAZHJzL2Rvd25yZXYueG1sUEsF&#10;BgAAAAAEAAQA8wAAAPEFAAAAAA==&#10;" filled="f" stroked="f" strokeweight=".5pt">
                    <v:textbox inset="126pt,0,54pt,0">
                      <w:txbxContent>
                        <w:p w:rsidR="008A52FD" w:rsidRDefault="008A52FD">
                          <w:pPr>
                            <w:jc w:val="right"/>
                            <w:rPr>
                              <w:color w:val="4F81BD" w:themeColor="accent1"/>
                              <w:sz w:val="64"/>
                              <w:szCs w:val="64"/>
                            </w:rPr>
                          </w:pPr>
                          <w:sdt>
                            <w:sdtPr>
                              <w:rPr>
                                <w:caps/>
                                <w:color w:val="4F81BD"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F81BD" w:themeColor="accent1"/>
                                  <w:sz w:val="64"/>
                                  <w:szCs w:val="64"/>
                                </w:rPr>
                                <w:t>Dusnok-Fajsz Általános Iskola helyi tanterv magyar irodalom 8. évf. 2020.</w:t>
                              </w:r>
                            </w:sdtContent>
                          </w:sdt>
                        </w:p>
                        <w:sdt>
                          <w:sdtPr>
                            <w:rPr>
                              <w:color w:val="404040" w:themeColor="text1" w:themeTint="BF"/>
                              <w:sz w:val="36"/>
                              <w:szCs w:val="36"/>
                            </w:rPr>
                            <w:alias w:val="Alcím"/>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rsidR="008A52FD" w:rsidRDefault="008A52FD">
                              <w:pPr>
                                <w:jc w:val="right"/>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p>
        <w:p w:rsidR="008A52FD" w:rsidRDefault="008A52FD">
          <w:pPr>
            <w:spacing w:after="200" w:line="276" w:lineRule="auto"/>
            <w:rPr>
              <w:b/>
              <w:color w:val="0070C0"/>
            </w:rPr>
          </w:pPr>
          <w:r>
            <w:rPr>
              <w:color w:val="0070C0"/>
            </w:rPr>
            <w:br w:type="page"/>
          </w:r>
        </w:p>
      </w:sdtContent>
    </w:sdt>
    <w:p w:rsidR="009F5543" w:rsidRPr="003B7557" w:rsidRDefault="006C479C" w:rsidP="003B7557">
      <w:pPr>
        <w:pStyle w:val="Cmsor1"/>
        <w:spacing w:before="0" w:line="360" w:lineRule="auto"/>
        <w:jc w:val="center"/>
        <w:rPr>
          <w:rFonts w:ascii="Times New Roman" w:hAnsi="Times New Roman" w:cs="Times New Roman"/>
          <w:color w:val="4BACC6" w:themeColor="accent5"/>
          <w:sz w:val="24"/>
          <w:szCs w:val="24"/>
        </w:rPr>
      </w:pPr>
      <w:r w:rsidRPr="003B7557">
        <w:rPr>
          <w:rFonts w:ascii="Times New Roman" w:hAnsi="Times New Roman" w:cs="Times New Roman"/>
          <w:color w:val="4BACC6" w:themeColor="accent5"/>
          <w:sz w:val="24"/>
          <w:szCs w:val="24"/>
        </w:rPr>
        <w:lastRenderedPageBreak/>
        <w:t>MAGYAR</w:t>
      </w:r>
      <w:r w:rsidR="00CA07CA" w:rsidRPr="003B7557">
        <w:rPr>
          <w:rFonts w:ascii="Times New Roman" w:hAnsi="Times New Roman" w:cs="Times New Roman"/>
          <w:color w:val="4BACC6" w:themeColor="accent5"/>
          <w:sz w:val="24"/>
          <w:szCs w:val="24"/>
        </w:rPr>
        <w:t xml:space="preserve"> IRODALOM</w:t>
      </w:r>
      <w:r w:rsidR="003B7E2B" w:rsidRPr="003B7557">
        <w:rPr>
          <w:rFonts w:ascii="Times New Roman" w:hAnsi="Times New Roman" w:cs="Times New Roman"/>
          <w:color w:val="4BACC6" w:themeColor="accent5"/>
          <w:sz w:val="24"/>
          <w:szCs w:val="24"/>
        </w:rPr>
        <w:t xml:space="preserve"> 8.</w:t>
      </w:r>
    </w:p>
    <w:p w:rsidR="002B4114" w:rsidRPr="003B7557" w:rsidRDefault="002B4114" w:rsidP="003B7557">
      <w:pPr>
        <w:spacing w:line="360" w:lineRule="auto"/>
        <w:ind w:right="-432"/>
        <w:jc w:val="both"/>
        <w:rPr>
          <w:rFonts w:eastAsia="Calibri"/>
          <w:lang w:eastAsia="en-US"/>
        </w:rPr>
      </w:pPr>
      <w:r w:rsidRPr="003B7557">
        <w:rPr>
          <w:lang w:eastAsia="en-US"/>
        </w:rPr>
        <w:t>A helyi tanterv a Nemzeti alaptanterv 2020 alapján készült. A helyi tanterv az Oktatási Hivatal kerettantervi ajánlásának átdolgozásával készült.</w:t>
      </w:r>
    </w:p>
    <w:p w:rsidR="003B7E2B" w:rsidRPr="003B7557" w:rsidRDefault="003B7E2B" w:rsidP="003B7557">
      <w:pPr>
        <w:spacing w:line="360" w:lineRule="auto"/>
        <w:jc w:val="both"/>
      </w:pPr>
      <w:r w:rsidRPr="003B7557">
        <w:t>A 8. évfolyamon tovább folytatódik az ismeretek bővítése, a kompetenciák fejlesztése (azaz megerősítése, finomítása, hatékonyságuk, változékonyságuk növelése), és az érzelmi nevelés.</w:t>
      </w:r>
    </w:p>
    <w:p w:rsidR="003B7E2B" w:rsidRPr="003B7557" w:rsidRDefault="003B7E2B" w:rsidP="003B7557">
      <w:pPr>
        <w:spacing w:line="360" w:lineRule="auto"/>
        <w:jc w:val="both"/>
      </w:pPr>
      <w:r w:rsidRPr="003B7557">
        <w:t xml:space="preserve">Ennek a tanítási-tanulási szakasznak a végére a tanulók biztos szövegértési készséggel rendelkeznek, szövegalkotási képességeiket folyamatosan bővíteni kell. Cél, hogy a 8. évfolyam végére a tanulók értőn alkalmazzák a nyelvi ismereteiket: értsék anyanyelvük szerkezetét, grammatikáját, össze tudják vetni anyanyelvük sajátosságait az általuk tanult idegen nyelv sajátosságaival. Ismerjék fel az adott kommunikációs helyzetet, ennek megfelelően az általuk tanult műfajokban, írásban és szóban helyesen és pontosan, a magyar nyelv szabályai szerint fejezzék ki magukat. </w:t>
      </w:r>
    </w:p>
    <w:p w:rsidR="003B7E2B" w:rsidRPr="003B7557" w:rsidRDefault="003B7E2B" w:rsidP="003B7557">
      <w:pPr>
        <w:spacing w:line="360" w:lineRule="auto"/>
        <w:jc w:val="both"/>
      </w:pPr>
      <w:r w:rsidRPr="003B7557">
        <w:t xml:space="preserve">Tudják alkalmazni a digitális szövegalkotás és -befogadás módjait. Képesek legyenek saját véleményüket logikusan kifejteni, érvelni, s tanulják meg a toleráns nyelvhasználatot. Ezek birtokában tudnak a tanulók egymással együttműködni, csapatban és párban dolgozni, így tudják megérteni egymás gondolatait, és saját gondolataikat a lehető legpontosabban elmondani, megértetni másokkal. Ez teremt lehetőséget a személyiségük fejlesztésére, érzelmi nevelésükre is. </w:t>
      </w:r>
    </w:p>
    <w:p w:rsidR="003B7E2B" w:rsidRPr="003B7557" w:rsidRDefault="003B7E2B" w:rsidP="003B7557">
      <w:pPr>
        <w:spacing w:line="360" w:lineRule="auto"/>
        <w:jc w:val="both"/>
        <w:rPr>
          <w:color w:val="000000" w:themeColor="text1"/>
        </w:rPr>
      </w:pPr>
      <w:r w:rsidRPr="003B7557">
        <w:t>Cél,</w:t>
      </w:r>
      <w:r w:rsidRPr="003B7557">
        <w:rPr>
          <w:color w:val="000000" w:themeColor="text1"/>
        </w:rPr>
        <w:t xml:space="preserve"> hogy a tanulók megismerjék a magyar és a világirodalom nagy korszakait, művelődéstörténeti szakaszait, az irodalmat a történelmi-társadalmi folyamatok részeként is lássák, és ismereteiket össze tudják kötni más tantárgyak tananyagaival. Ebben a képzési szakaszban válik feladattá az irodalmi műfajok megismerése és a műfaji sajátosságok, elbeszélésmódok felismerése. Ekkor ismerkednek meg az alapvető verstani és stilisztikai jellegzetességekkel is a tanulók. </w:t>
      </w:r>
    </w:p>
    <w:p w:rsidR="003B7E2B" w:rsidRPr="003B7557" w:rsidRDefault="003B7E2B" w:rsidP="003B7557">
      <w:pPr>
        <w:spacing w:line="360" w:lineRule="auto"/>
        <w:jc w:val="both"/>
        <w:rPr>
          <w:color w:val="000000" w:themeColor="text1"/>
        </w:rPr>
      </w:pPr>
    </w:p>
    <w:p w:rsidR="003B7E2B" w:rsidRPr="003B7557" w:rsidRDefault="003B7E2B" w:rsidP="003B7557">
      <w:pPr>
        <w:spacing w:line="360" w:lineRule="auto"/>
        <w:rPr>
          <w:b/>
        </w:rPr>
      </w:pPr>
      <w:r w:rsidRPr="003B7557">
        <w:rPr>
          <w:b/>
        </w:rPr>
        <w:t>A 8. évfolyam irodalomtanításának témakörei:</w:t>
      </w:r>
    </w:p>
    <w:p w:rsidR="009F5543" w:rsidRPr="003B7557" w:rsidRDefault="009F5543" w:rsidP="003B7557">
      <w:pPr>
        <w:pStyle w:val="Listaszerbekezds"/>
        <w:numPr>
          <w:ilvl w:val="0"/>
          <w:numId w:val="10"/>
        </w:numPr>
        <w:spacing w:line="360" w:lineRule="auto"/>
        <w:rPr>
          <w:rFonts w:ascii="Times New Roman" w:hAnsi="Times New Roman" w:cs="Times New Roman"/>
          <w:color w:val="000000" w:themeColor="text1"/>
          <w:sz w:val="24"/>
          <w:szCs w:val="24"/>
        </w:rPr>
      </w:pPr>
      <w:r w:rsidRPr="003B7557">
        <w:rPr>
          <w:rFonts w:ascii="Times New Roman" w:hAnsi="Times New Roman" w:cs="Times New Roman"/>
          <w:color w:val="000000" w:themeColor="text1"/>
          <w:sz w:val="24"/>
          <w:szCs w:val="24"/>
        </w:rPr>
        <w:t xml:space="preserve">Kárpát-medencei irodalmunk a </w:t>
      </w:r>
      <w:r w:rsidR="000A2DCD" w:rsidRPr="003B7557">
        <w:rPr>
          <w:rFonts w:ascii="Times New Roman" w:hAnsi="Times New Roman" w:cs="Times New Roman"/>
          <w:color w:val="000000" w:themeColor="text1"/>
          <w:sz w:val="24"/>
          <w:szCs w:val="24"/>
        </w:rPr>
        <w:t>20</w:t>
      </w:r>
      <w:r w:rsidRPr="003B7557">
        <w:rPr>
          <w:rFonts w:ascii="Times New Roman" w:hAnsi="Times New Roman" w:cs="Times New Roman"/>
          <w:color w:val="000000" w:themeColor="text1"/>
          <w:sz w:val="24"/>
          <w:szCs w:val="24"/>
        </w:rPr>
        <w:t xml:space="preserve">. század első felében, </w:t>
      </w:r>
    </w:p>
    <w:p w:rsidR="009F5543" w:rsidRPr="003B7557" w:rsidRDefault="009F5543" w:rsidP="003B7557">
      <w:pPr>
        <w:pStyle w:val="Listaszerbekezds"/>
        <w:numPr>
          <w:ilvl w:val="0"/>
          <w:numId w:val="10"/>
        </w:numPr>
        <w:spacing w:line="360" w:lineRule="auto"/>
        <w:rPr>
          <w:rFonts w:ascii="Times New Roman" w:hAnsi="Times New Roman" w:cs="Times New Roman"/>
          <w:color w:val="000000" w:themeColor="text1"/>
          <w:sz w:val="24"/>
          <w:szCs w:val="24"/>
        </w:rPr>
      </w:pPr>
      <w:r w:rsidRPr="003B7557">
        <w:rPr>
          <w:rFonts w:ascii="Times New Roman" w:hAnsi="Times New Roman" w:cs="Times New Roman"/>
          <w:color w:val="000000" w:themeColor="text1"/>
          <w:sz w:val="24"/>
          <w:szCs w:val="24"/>
        </w:rPr>
        <w:t>Kárpát-m</w:t>
      </w:r>
      <w:r w:rsidR="000A2DCD" w:rsidRPr="003B7557">
        <w:rPr>
          <w:rFonts w:ascii="Times New Roman" w:hAnsi="Times New Roman" w:cs="Times New Roman"/>
          <w:color w:val="000000" w:themeColor="text1"/>
          <w:sz w:val="24"/>
          <w:szCs w:val="24"/>
        </w:rPr>
        <w:t>edencei irodalmunk a 20</w:t>
      </w:r>
      <w:r w:rsidRPr="003B7557">
        <w:rPr>
          <w:rFonts w:ascii="Times New Roman" w:hAnsi="Times New Roman" w:cs="Times New Roman"/>
          <w:color w:val="000000" w:themeColor="text1"/>
          <w:sz w:val="24"/>
          <w:szCs w:val="24"/>
        </w:rPr>
        <w:t xml:space="preserve">. század második felében, </w:t>
      </w:r>
    </w:p>
    <w:p w:rsidR="009F5543" w:rsidRPr="003B7557" w:rsidRDefault="009F5543" w:rsidP="003B7557">
      <w:pPr>
        <w:pStyle w:val="Listaszerbekezds"/>
        <w:numPr>
          <w:ilvl w:val="0"/>
          <w:numId w:val="10"/>
        </w:numPr>
        <w:spacing w:line="360" w:lineRule="auto"/>
        <w:rPr>
          <w:rFonts w:ascii="Times New Roman" w:hAnsi="Times New Roman" w:cs="Times New Roman"/>
          <w:color w:val="000000" w:themeColor="text1"/>
          <w:sz w:val="24"/>
          <w:szCs w:val="24"/>
        </w:rPr>
      </w:pPr>
      <w:r w:rsidRPr="003B7557">
        <w:rPr>
          <w:rFonts w:ascii="Times New Roman" w:hAnsi="Times New Roman" w:cs="Times New Roman"/>
          <w:color w:val="000000" w:themeColor="text1"/>
          <w:sz w:val="24"/>
          <w:szCs w:val="24"/>
        </w:rPr>
        <w:t xml:space="preserve">A </w:t>
      </w:r>
      <w:r w:rsidR="000A2DCD" w:rsidRPr="003B7557">
        <w:rPr>
          <w:rFonts w:ascii="Times New Roman" w:hAnsi="Times New Roman" w:cs="Times New Roman"/>
          <w:color w:val="000000" w:themeColor="text1"/>
          <w:sz w:val="24"/>
          <w:szCs w:val="24"/>
        </w:rPr>
        <w:t>20</w:t>
      </w:r>
      <w:r w:rsidRPr="003B7557">
        <w:rPr>
          <w:rFonts w:ascii="Times New Roman" w:hAnsi="Times New Roman" w:cs="Times New Roman"/>
          <w:color w:val="000000" w:themeColor="text1"/>
          <w:sz w:val="24"/>
          <w:szCs w:val="24"/>
        </w:rPr>
        <w:t xml:space="preserve">. századi történelem az irodalomunkban, </w:t>
      </w:r>
    </w:p>
    <w:p w:rsidR="009F5543" w:rsidRPr="003B7557" w:rsidRDefault="009F5543" w:rsidP="003B7557">
      <w:pPr>
        <w:pStyle w:val="Listaszerbekezds"/>
        <w:numPr>
          <w:ilvl w:val="0"/>
          <w:numId w:val="10"/>
        </w:numPr>
        <w:spacing w:line="360" w:lineRule="auto"/>
        <w:rPr>
          <w:rFonts w:ascii="Times New Roman" w:hAnsi="Times New Roman" w:cs="Times New Roman"/>
          <w:color w:val="000000" w:themeColor="text1"/>
          <w:sz w:val="24"/>
          <w:szCs w:val="24"/>
        </w:rPr>
      </w:pPr>
      <w:r w:rsidRPr="003B7557">
        <w:rPr>
          <w:rFonts w:ascii="Times New Roman" w:hAnsi="Times New Roman" w:cs="Times New Roman"/>
          <w:color w:val="000000" w:themeColor="text1"/>
          <w:sz w:val="24"/>
          <w:szCs w:val="24"/>
        </w:rPr>
        <w:t xml:space="preserve">Szórakoztató irodalom. </w:t>
      </w:r>
    </w:p>
    <w:p w:rsidR="009F5543" w:rsidRPr="003B7557" w:rsidRDefault="009F5543" w:rsidP="003B7557">
      <w:pPr>
        <w:spacing w:line="360" w:lineRule="auto"/>
        <w:jc w:val="both"/>
      </w:pPr>
    </w:p>
    <w:p w:rsidR="009F5543" w:rsidRPr="003B7557" w:rsidRDefault="009F5543" w:rsidP="003B7557">
      <w:pPr>
        <w:spacing w:line="360" w:lineRule="auto"/>
        <w:jc w:val="both"/>
      </w:pPr>
      <w:r w:rsidRPr="003B7557">
        <w:t>A 8. osztályosokat a tanterv a középiskolai felkészülésben és a pályaválasztásban az eddig tanultak rendszerező ismétlésével segíti.</w:t>
      </w:r>
    </w:p>
    <w:p w:rsidR="009F5543" w:rsidRPr="003B7557" w:rsidRDefault="009F5543" w:rsidP="003B7557">
      <w:pPr>
        <w:spacing w:line="360" w:lineRule="auto"/>
        <w:jc w:val="both"/>
        <w:rPr>
          <w:color w:val="000000" w:themeColor="text1"/>
        </w:rPr>
      </w:pPr>
    </w:p>
    <w:p w:rsidR="004A794B" w:rsidRPr="003B7557" w:rsidRDefault="004A794B" w:rsidP="003B7557">
      <w:pPr>
        <w:spacing w:line="360" w:lineRule="auto"/>
        <w:jc w:val="both"/>
        <w:rPr>
          <w:b/>
          <w:color w:val="000000" w:themeColor="text1"/>
        </w:rPr>
      </w:pPr>
    </w:p>
    <w:p w:rsidR="002B62DC" w:rsidRPr="003B7557" w:rsidRDefault="003B7E2B" w:rsidP="003B7557">
      <w:pPr>
        <w:spacing w:line="360" w:lineRule="auto"/>
        <w:jc w:val="center"/>
        <w:rPr>
          <w:b/>
          <w:color w:val="0070C0"/>
        </w:rPr>
      </w:pPr>
      <w:r w:rsidRPr="003B7557">
        <w:rPr>
          <w:b/>
          <w:color w:val="0070C0"/>
        </w:rPr>
        <w:t>8. ÉVFOL</w:t>
      </w:r>
      <w:r w:rsidR="008A52FD">
        <w:rPr>
          <w:b/>
          <w:color w:val="0070C0"/>
        </w:rPr>
        <w:t>YAM</w:t>
      </w:r>
    </w:p>
    <w:p w:rsidR="002B62DC" w:rsidRPr="003B7557" w:rsidRDefault="002B62DC" w:rsidP="003B7557">
      <w:pPr>
        <w:spacing w:line="360" w:lineRule="auto"/>
        <w:jc w:val="center"/>
        <w:rPr>
          <w:b/>
          <w:color w:val="0070C0"/>
        </w:rPr>
      </w:pPr>
      <w:r w:rsidRPr="003B7557">
        <w:rPr>
          <w:b/>
          <w:color w:val="0070C0"/>
        </w:rPr>
        <w:t>TANANYAGTARTALOM</w:t>
      </w:r>
    </w:p>
    <w:p w:rsidR="004A794B" w:rsidRPr="003B7557" w:rsidRDefault="004A794B" w:rsidP="003B7557">
      <w:pPr>
        <w:spacing w:line="360" w:lineRule="auto"/>
        <w:jc w:val="both"/>
        <w:rPr>
          <w:b/>
          <w:color w:val="000000" w:themeColor="text1"/>
        </w:rPr>
      </w:pPr>
    </w:p>
    <w:tbl>
      <w:tblPr>
        <w:tblStyle w:val="Rcsostblzat"/>
        <w:tblW w:w="9062" w:type="dxa"/>
        <w:tblInd w:w="-1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
        <w:gridCol w:w="4494"/>
        <w:gridCol w:w="169"/>
        <w:gridCol w:w="4379"/>
        <w:gridCol w:w="10"/>
      </w:tblGrid>
      <w:tr w:rsidR="00F62D88" w:rsidRPr="003B7557" w:rsidTr="00F62D88">
        <w:trPr>
          <w:gridBefore w:val="1"/>
          <w:gridAfter w:val="1"/>
          <w:wBefore w:w="10" w:type="dxa"/>
          <w:wAfter w:w="10" w:type="dxa"/>
        </w:trPr>
        <w:tc>
          <w:tcPr>
            <w:tcW w:w="9042" w:type="dxa"/>
            <w:gridSpan w:val="3"/>
          </w:tcPr>
          <w:p w:rsidR="00F62D88" w:rsidRPr="003B7557" w:rsidRDefault="00F62D88" w:rsidP="003B7557">
            <w:pPr>
              <w:spacing w:line="360" w:lineRule="auto"/>
              <w:jc w:val="center"/>
              <w:rPr>
                <w:b/>
                <w:color w:val="0070C0"/>
              </w:rPr>
            </w:pPr>
            <w:r w:rsidRPr="003B7557">
              <w:rPr>
                <w:b/>
                <w:color w:val="0070C0"/>
              </w:rPr>
              <w:t>IRODALOM</w:t>
            </w:r>
          </w:p>
        </w:tc>
      </w:tr>
      <w:tr w:rsidR="00F62D88" w:rsidRPr="003B7557" w:rsidTr="00F62D88">
        <w:trPr>
          <w:gridBefore w:val="1"/>
          <w:gridAfter w:val="1"/>
          <w:wBefore w:w="10" w:type="dxa"/>
          <w:wAfter w:w="10" w:type="dxa"/>
        </w:trPr>
        <w:tc>
          <w:tcPr>
            <w:tcW w:w="4494" w:type="dxa"/>
            <w:hideMark/>
          </w:tcPr>
          <w:p w:rsidR="00F62D88" w:rsidRPr="003B7557" w:rsidRDefault="003B7E2B" w:rsidP="003B7557">
            <w:pPr>
              <w:spacing w:line="360" w:lineRule="auto"/>
              <w:jc w:val="center"/>
              <w:rPr>
                <w:b/>
                <w:lang w:eastAsia="en-US"/>
              </w:rPr>
            </w:pPr>
            <w:r w:rsidRPr="003B7557">
              <w:rPr>
                <w:b/>
                <w:lang w:eastAsia="en-US"/>
              </w:rPr>
              <w:t>TÖRZSANYAG</w:t>
            </w:r>
          </w:p>
        </w:tc>
        <w:tc>
          <w:tcPr>
            <w:tcW w:w="4548" w:type="dxa"/>
            <w:gridSpan w:val="2"/>
            <w:hideMark/>
          </w:tcPr>
          <w:p w:rsidR="00F62D88" w:rsidRPr="003B7557" w:rsidRDefault="00F62D88" w:rsidP="003B7557">
            <w:pPr>
              <w:spacing w:line="360" w:lineRule="auto"/>
              <w:jc w:val="center"/>
              <w:rPr>
                <w:b/>
                <w:lang w:eastAsia="en-US"/>
              </w:rPr>
            </w:pPr>
            <w:r w:rsidRPr="003B7557">
              <w:rPr>
                <w:b/>
                <w:color w:val="000000" w:themeColor="text1"/>
              </w:rPr>
              <w:t>AJÁNLOTT MŰVEK</w:t>
            </w:r>
          </w:p>
          <w:p w:rsidR="00F62D88" w:rsidRPr="003B7557" w:rsidRDefault="00F62D88" w:rsidP="003B7557">
            <w:pPr>
              <w:spacing w:line="360" w:lineRule="auto"/>
              <w:jc w:val="center"/>
              <w:rPr>
                <w:b/>
                <w:lang w:eastAsia="en-US"/>
              </w:rPr>
            </w:pPr>
          </w:p>
        </w:tc>
      </w:tr>
      <w:tr w:rsidR="00F62D88" w:rsidRPr="003B7557" w:rsidTr="00F62D88">
        <w:tblPrEx>
          <w:tblBorders>
            <w:top w:val="single" w:sz="4" w:space="0" w:color="auto"/>
            <w:left w:val="single" w:sz="4" w:space="0" w:color="auto"/>
            <w:bottom w:val="single" w:sz="4" w:space="0" w:color="auto"/>
            <w:right w:val="single" w:sz="4" w:space="0" w:color="auto"/>
          </w:tblBorders>
        </w:tblPrEx>
        <w:tc>
          <w:tcPr>
            <w:tcW w:w="9062" w:type="dxa"/>
            <w:gridSpan w:val="5"/>
            <w:tcBorders>
              <w:top w:val="single" w:sz="4" w:space="0" w:color="auto"/>
              <w:left w:val="single" w:sz="12" w:space="0" w:color="auto"/>
              <w:bottom w:val="single" w:sz="4" w:space="0" w:color="auto"/>
              <w:right w:val="single" w:sz="12" w:space="0" w:color="auto"/>
            </w:tcBorders>
            <w:shd w:val="clear" w:color="auto" w:fill="D9D9D9" w:themeFill="background1" w:themeFillShade="D9"/>
          </w:tcPr>
          <w:p w:rsidR="00F62D88" w:rsidRPr="003B7557" w:rsidRDefault="00F62D88" w:rsidP="003B7557">
            <w:pPr>
              <w:spacing w:line="360" w:lineRule="auto"/>
              <w:rPr>
                <w:lang w:eastAsia="en-US"/>
              </w:rPr>
            </w:pPr>
            <w:r w:rsidRPr="003B7557">
              <w:rPr>
                <w:b/>
              </w:rPr>
              <w:t>I. Kárpát-medencei irodalmunk a 20. század első felében</w:t>
            </w:r>
            <w:r w:rsidR="003B7E2B" w:rsidRPr="003B7557">
              <w:rPr>
                <w:b/>
              </w:rPr>
              <w:t xml:space="preserve"> (35)</w:t>
            </w:r>
          </w:p>
        </w:tc>
      </w:tr>
      <w:tr w:rsidR="00F62D88" w:rsidRPr="003B7557" w:rsidTr="00F62D88">
        <w:tblPrEx>
          <w:tblBorders>
            <w:top w:val="single" w:sz="4" w:space="0" w:color="auto"/>
            <w:left w:val="single" w:sz="4" w:space="0" w:color="auto"/>
            <w:bottom w:val="single" w:sz="4" w:space="0" w:color="auto"/>
            <w:right w:val="single" w:sz="4" w:space="0" w:color="auto"/>
          </w:tblBorders>
        </w:tblPrEx>
        <w:tc>
          <w:tcPr>
            <w:tcW w:w="9062" w:type="dxa"/>
            <w:gridSpan w:val="5"/>
            <w:tcBorders>
              <w:top w:val="single" w:sz="4" w:space="0" w:color="auto"/>
              <w:left w:val="single" w:sz="12" w:space="0" w:color="auto"/>
              <w:bottom w:val="single" w:sz="4" w:space="0" w:color="auto"/>
              <w:right w:val="single" w:sz="12" w:space="0" w:color="auto"/>
            </w:tcBorders>
            <w:shd w:val="clear" w:color="auto" w:fill="FFFFFF" w:themeFill="background1"/>
          </w:tcPr>
          <w:p w:rsidR="00F62D88" w:rsidRPr="003B7557" w:rsidRDefault="00F62D88" w:rsidP="003B7557">
            <w:pPr>
              <w:pStyle w:val="Listaszerbekezds"/>
              <w:numPr>
                <w:ilvl w:val="0"/>
                <w:numId w:val="29"/>
              </w:numPr>
              <w:spacing w:line="360" w:lineRule="auto"/>
              <w:rPr>
                <w:rFonts w:ascii="Times New Roman" w:hAnsi="Times New Roman" w:cs="Times New Roman"/>
                <w:sz w:val="24"/>
                <w:szCs w:val="24"/>
              </w:rPr>
            </w:pPr>
            <w:r w:rsidRPr="003B7557">
              <w:rPr>
                <w:rFonts w:ascii="Times New Roman" w:eastAsia="Times New Roman" w:hAnsi="Times New Roman" w:cs="Times New Roman"/>
                <w:b/>
                <w:sz w:val="24"/>
                <w:szCs w:val="24"/>
                <w:lang w:eastAsia="hu-HU"/>
              </w:rPr>
              <w:t>Líra a 20. század első felének magyar irodalmában</w:t>
            </w:r>
            <w:r w:rsidR="003B7E2B" w:rsidRPr="003B7557">
              <w:rPr>
                <w:rFonts w:ascii="Times New Roman" w:eastAsia="Times New Roman" w:hAnsi="Times New Roman" w:cs="Times New Roman"/>
                <w:b/>
                <w:sz w:val="24"/>
                <w:szCs w:val="24"/>
                <w:lang w:eastAsia="hu-HU"/>
              </w:rPr>
              <w:t xml:space="preserve"> (18)</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3"/>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Ady Endre: Góg és Magóg fia vagyok én…</w:t>
            </w:r>
          </w:p>
        </w:tc>
        <w:tc>
          <w:tcPr>
            <w:tcW w:w="4389" w:type="dxa"/>
            <w:gridSpan w:val="2"/>
            <w:vMerge w:val="restart"/>
            <w:tcBorders>
              <w:top w:val="single" w:sz="4" w:space="0" w:color="auto"/>
              <w:left w:val="single" w:sz="4" w:space="0" w:color="auto"/>
              <w:right w:val="single" w:sz="12" w:space="0" w:color="auto"/>
            </w:tcBorders>
            <w:shd w:val="clear" w:color="auto" w:fill="FFFFFF" w:themeFill="background1"/>
          </w:tcPr>
          <w:p w:rsidR="00F62D88" w:rsidRPr="003B7557" w:rsidRDefault="00F62D88" w:rsidP="003B7557">
            <w:pPr>
              <w:spacing w:line="360" w:lineRule="auto"/>
            </w:pPr>
            <w:r w:rsidRPr="003B7557">
              <w:t>Ady Endre: Ember az embertelenségben</w:t>
            </w:r>
          </w:p>
          <w:p w:rsidR="00F62D88" w:rsidRPr="003B7557" w:rsidRDefault="00F62D88" w:rsidP="003B7557">
            <w:pPr>
              <w:spacing w:line="360" w:lineRule="auto"/>
            </w:pPr>
            <w:r w:rsidRPr="003B7557">
              <w:t>Ady Endre: Krisztus-kereszt az erdőn</w:t>
            </w:r>
          </w:p>
          <w:p w:rsidR="00F62D88" w:rsidRPr="003B7557" w:rsidRDefault="00F62D88" w:rsidP="003B7557">
            <w:pPr>
              <w:spacing w:line="360" w:lineRule="auto"/>
            </w:pPr>
            <w:r w:rsidRPr="003B7557">
              <w:t>Babits Mihály: A második ének (részlet)</w:t>
            </w:r>
          </w:p>
          <w:p w:rsidR="00F62D88" w:rsidRPr="003B7557" w:rsidRDefault="00F62D88" w:rsidP="003B7557">
            <w:pPr>
              <w:spacing w:line="360" w:lineRule="auto"/>
            </w:pPr>
            <w:r w:rsidRPr="003B7557">
              <w:t>Kosztolányi Dezső: Akarsz-e játszani?</w:t>
            </w:r>
          </w:p>
          <w:p w:rsidR="00F62D88" w:rsidRPr="003B7557" w:rsidRDefault="00F62D88" w:rsidP="003B7557">
            <w:pPr>
              <w:spacing w:line="360" w:lineRule="auto"/>
            </w:pPr>
            <w:r w:rsidRPr="003B7557">
              <w:t>Kosztolányi Dezső: Ének a fiatalokról</w:t>
            </w:r>
          </w:p>
          <w:p w:rsidR="00F62D88" w:rsidRPr="003B7557" w:rsidRDefault="00F62D88" w:rsidP="003B7557">
            <w:pPr>
              <w:spacing w:line="360" w:lineRule="auto"/>
              <w:rPr>
                <w:i/>
              </w:rPr>
            </w:pPr>
            <w:r w:rsidRPr="003B7557">
              <w:rPr>
                <w:i/>
              </w:rPr>
              <w:t>Juhász Gyula: Anna örök</w:t>
            </w:r>
          </w:p>
          <w:p w:rsidR="00F62D88" w:rsidRPr="003B7557" w:rsidRDefault="00F62D88" w:rsidP="003B7557">
            <w:pPr>
              <w:spacing w:line="360" w:lineRule="auto"/>
            </w:pPr>
            <w:r w:rsidRPr="003B7557">
              <w:t>Tóth Árpád: Esti sugárkoszorú</w:t>
            </w:r>
          </w:p>
          <w:p w:rsidR="00F62D88" w:rsidRPr="003B7557" w:rsidRDefault="00F62D88" w:rsidP="003B7557">
            <w:pPr>
              <w:spacing w:line="360" w:lineRule="auto"/>
            </w:pPr>
            <w:r w:rsidRPr="003B7557">
              <w:t>Tóth Árpád: Láng</w:t>
            </w:r>
          </w:p>
          <w:p w:rsidR="00F62D88" w:rsidRPr="003B7557" w:rsidRDefault="00F62D88" w:rsidP="003B7557">
            <w:pPr>
              <w:spacing w:line="360" w:lineRule="auto"/>
            </w:pPr>
            <w:r w:rsidRPr="003B7557">
              <w:t xml:space="preserve">Dsida Jenő: Kalendárium szonettekben (részlet) </w:t>
            </w:r>
          </w:p>
          <w:p w:rsidR="00F62D88" w:rsidRPr="003B7557" w:rsidRDefault="00F62D88" w:rsidP="003B7557">
            <w:pPr>
              <w:spacing w:line="360" w:lineRule="auto"/>
            </w:pPr>
            <w:r w:rsidRPr="003B7557">
              <w:t>Dsida Jenő: Születésnapi köszöntő édesanyámnak</w:t>
            </w:r>
          </w:p>
          <w:p w:rsidR="00F62D88" w:rsidRPr="003B7557" w:rsidRDefault="00F62D88" w:rsidP="003B7557">
            <w:pPr>
              <w:spacing w:line="360" w:lineRule="auto"/>
              <w:rPr>
                <w:i/>
              </w:rPr>
            </w:pPr>
            <w:r w:rsidRPr="003B7557">
              <w:rPr>
                <w:i/>
              </w:rPr>
              <w:t xml:space="preserve">József Attila: Szeretném, ha vadalmafa lennék </w:t>
            </w:r>
          </w:p>
          <w:p w:rsidR="00F62D88" w:rsidRPr="003B7557" w:rsidRDefault="00F62D88" w:rsidP="003B7557">
            <w:pPr>
              <w:spacing w:line="360" w:lineRule="auto"/>
            </w:pPr>
            <w:r w:rsidRPr="003B7557">
              <w:t>József Attila: Istenem</w:t>
            </w:r>
          </w:p>
          <w:p w:rsidR="00F62D88" w:rsidRPr="003B7557" w:rsidRDefault="00F62D88" w:rsidP="003B7557">
            <w:pPr>
              <w:spacing w:line="360" w:lineRule="auto"/>
            </w:pPr>
            <w:r w:rsidRPr="003B7557">
              <w:t>Áprily Lajos: A rím</w:t>
            </w:r>
          </w:p>
          <w:p w:rsidR="00F62D88" w:rsidRPr="003B7557" w:rsidRDefault="00F62D88" w:rsidP="003B7557">
            <w:pPr>
              <w:spacing w:line="360" w:lineRule="auto"/>
              <w:rPr>
                <w:b/>
                <w:i/>
              </w:rPr>
            </w:pPr>
            <w:r w:rsidRPr="003B7557">
              <w:rPr>
                <w:i/>
              </w:rPr>
              <w:t>Radnóti Miklós: Hetedik ecloga</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Ady Endre: Őrizem a szemed</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Ady Endre: Üzenet egykori iskolámba</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Babits Mihály: Ádáz kutyám</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Kosztolányi Dezső: Mostan színes tintákról álmodom</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Juhász Gyula: Milyen volt…</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rPr>
                <w:color w:val="FF0000"/>
              </w:rPr>
            </w:pPr>
            <w:r w:rsidRPr="003B7557">
              <w:t>Dsida Jenő: Hálaadás</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József Attila: Rejtelmek</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 xml:space="preserve">József Attila: Kertész leszek </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József Attila: Születésnapomra</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Reményik Sándor: Templom és iskola</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5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Áprily Lajos: Március</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76"/>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Radnóti Miklós: Nem tudhatom</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450"/>
        </w:trPr>
        <w:tc>
          <w:tcPr>
            <w:tcW w:w="9062" w:type="dxa"/>
            <w:gridSpan w:val="5"/>
            <w:tcBorders>
              <w:top w:val="single" w:sz="4" w:space="0" w:color="auto"/>
              <w:left w:val="single" w:sz="12" w:space="0" w:color="auto"/>
              <w:right w:val="single" w:sz="12" w:space="0" w:color="auto"/>
            </w:tcBorders>
            <w:shd w:val="clear" w:color="auto" w:fill="FFFFFF" w:themeFill="background1"/>
          </w:tcPr>
          <w:p w:rsidR="00F62D88" w:rsidRPr="003B7557" w:rsidRDefault="00F62D88" w:rsidP="003B7557">
            <w:pPr>
              <w:pStyle w:val="Listaszerbekezds"/>
              <w:numPr>
                <w:ilvl w:val="0"/>
                <w:numId w:val="29"/>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Epika a 20. század első felének magyar irodalmában</w:t>
            </w:r>
            <w:r w:rsidR="003B7E2B" w:rsidRPr="003B7557">
              <w:rPr>
                <w:rFonts w:ascii="Times New Roman" w:hAnsi="Times New Roman" w:cs="Times New Roman"/>
                <w:b/>
                <w:sz w:val="24"/>
                <w:szCs w:val="24"/>
              </w:rPr>
              <w:t xml:space="preserve"> (15)</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42"/>
        </w:trPr>
        <w:tc>
          <w:tcPr>
            <w:tcW w:w="4673" w:type="dxa"/>
            <w:gridSpan w:val="3"/>
            <w:tcBorders>
              <w:top w:val="single" w:sz="4" w:space="0" w:color="auto"/>
              <w:left w:val="single" w:sz="12" w:space="0" w:color="auto"/>
              <w:right w:val="single" w:sz="4" w:space="0" w:color="auto"/>
            </w:tcBorders>
            <w:shd w:val="clear" w:color="auto" w:fill="auto"/>
          </w:tcPr>
          <w:p w:rsidR="00F62D88" w:rsidRPr="003B7557" w:rsidRDefault="00F62D88" w:rsidP="003B7557">
            <w:pPr>
              <w:spacing w:line="360" w:lineRule="auto"/>
            </w:pPr>
            <w:r w:rsidRPr="003B7557">
              <w:t>Kós Károly: Az országépítő (részlet)</w:t>
            </w:r>
          </w:p>
        </w:tc>
        <w:tc>
          <w:tcPr>
            <w:tcW w:w="4389" w:type="dxa"/>
            <w:gridSpan w:val="2"/>
            <w:vMerge w:val="restart"/>
            <w:tcBorders>
              <w:top w:val="single" w:sz="4" w:space="0" w:color="auto"/>
              <w:left w:val="single" w:sz="4" w:space="0" w:color="auto"/>
              <w:right w:val="single" w:sz="12" w:space="0" w:color="auto"/>
            </w:tcBorders>
            <w:shd w:val="clear" w:color="auto" w:fill="auto"/>
          </w:tcPr>
          <w:p w:rsidR="00F62D88" w:rsidRPr="003B7557" w:rsidRDefault="00F62D88" w:rsidP="003B7557">
            <w:pPr>
              <w:spacing w:line="360" w:lineRule="auto"/>
              <w:rPr>
                <w:i/>
              </w:rPr>
            </w:pPr>
            <w:r w:rsidRPr="003B7557">
              <w:rPr>
                <w:i/>
              </w:rPr>
              <w:t>Karinthy Frigyes: Tanár úr kérem (részletek)</w:t>
            </w:r>
          </w:p>
          <w:p w:rsidR="00F62D88" w:rsidRPr="003B7557" w:rsidRDefault="00F62D88" w:rsidP="003B7557">
            <w:pPr>
              <w:spacing w:line="360" w:lineRule="auto"/>
              <w:rPr>
                <w:i/>
              </w:rPr>
            </w:pPr>
            <w:r w:rsidRPr="003B7557">
              <w:rPr>
                <w:i/>
              </w:rPr>
              <w:t xml:space="preserve">Móricz Zsigmond: Hét krajcár </w:t>
            </w:r>
          </w:p>
          <w:p w:rsidR="00F62D88" w:rsidRPr="003B7557" w:rsidRDefault="00F62D88" w:rsidP="003B7557">
            <w:pPr>
              <w:spacing w:line="360" w:lineRule="auto"/>
            </w:pPr>
            <w:r w:rsidRPr="003B7557">
              <w:t>Móricz Zsigmond: A fillentő</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42"/>
        </w:trPr>
        <w:tc>
          <w:tcPr>
            <w:tcW w:w="4673" w:type="dxa"/>
            <w:gridSpan w:val="3"/>
            <w:tcBorders>
              <w:top w:val="single" w:sz="4" w:space="0" w:color="auto"/>
              <w:left w:val="single" w:sz="12" w:space="0" w:color="auto"/>
              <w:right w:val="single" w:sz="4" w:space="0" w:color="auto"/>
            </w:tcBorders>
            <w:shd w:val="clear" w:color="auto" w:fill="auto"/>
          </w:tcPr>
          <w:p w:rsidR="00F62D88" w:rsidRPr="003B7557" w:rsidRDefault="00F62D88" w:rsidP="003B7557">
            <w:pPr>
              <w:spacing w:line="360" w:lineRule="auto"/>
            </w:pPr>
            <w:r w:rsidRPr="003B7557">
              <w:t>Karinthy Frigyes: Röhög az egész osztály</w:t>
            </w:r>
          </w:p>
        </w:tc>
        <w:tc>
          <w:tcPr>
            <w:tcW w:w="4389" w:type="dxa"/>
            <w:gridSpan w:val="2"/>
            <w:vMerge/>
            <w:tcBorders>
              <w:left w:val="single" w:sz="4" w:space="0" w:color="auto"/>
              <w:right w:val="single" w:sz="12" w:space="0" w:color="auto"/>
            </w:tcBorders>
            <w:shd w:val="clear" w:color="auto" w:fill="auto"/>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76"/>
        </w:trPr>
        <w:tc>
          <w:tcPr>
            <w:tcW w:w="4673" w:type="dxa"/>
            <w:gridSpan w:val="3"/>
            <w:tcBorders>
              <w:top w:val="single" w:sz="4" w:space="0" w:color="auto"/>
              <w:left w:val="single" w:sz="12" w:space="0" w:color="auto"/>
              <w:right w:val="single" w:sz="4" w:space="0" w:color="auto"/>
            </w:tcBorders>
            <w:shd w:val="clear" w:color="auto" w:fill="auto"/>
          </w:tcPr>
          <w:p w:rsidR="00F62D88" w:rsidRPr="003B7557" w:rsidRDefault="00F62D88" w:rsidP="003B7557">
            <w:pPr>
              <w:spacing w:line="360" w:lineRule="auto"/>
            </w:pPr>
            <w:r w:rsidRPr="003B7557">
              <w:t xml:space="preserve">Móricz Zsigmond: Pillangó vagy Légy jó </w:t>
            </w:r>
          </w:p>
          <w:p w:rsidR="00F62D88" w:rsidRPr="003B7557" w:rsidRDefault="00F62D88" w:rsidP="003B7557">
            <w:pPr>
              <w:spacing w:line="360" w:lineRule="auto"/>
              <w:rPr>
                <w:b/>
              </w:rPr>
            </w:pPr>
            <w:r w:rsidRPr="003B7557">
              <w:t xml:space="preserve">          mindhalálig</w:t>
            </w:r>
          </w:p>
        </w:tc>
        <w:tc>
          <w:tcPr>
            <w:tcW w:w="4389" w:type="dxa"/>
            <w:gridSpan w:val="2"/>
            <w:vMerge/>
            <w:tcBorders>
              <w:left w:val="single" w:sz="4" w:space="0" w:color="auto"/>
              <w:right w:val="single" w:sz="12" w:space="0" w:color="auto"/>
            </w:tcBorders>
            <w:shd w:val="clear" w:color="auto" w:fill="auto"/>
          </w:tcPr>
          <w:p w:rsidR="00F62D88" w:rsidRPr="003B7557" w:rsidRDefault="00F62D88" w:rsidP="003B7557">
            <w:pPr>
              <w:spacing w:line="360" w:lineRule="auto"/>
              <w:rPr>
                <w:b/>
              </w:rPr>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28"/>
        </w:trPr>
        <w:tc>
          <w:tcPr>
            <w:tcW w:w="4673" w:type="dxa"/>
            <w:gridSpan w:val="3"/>
            <w:tcBorders>
              <w:top w:val="single" w:sz="4" w:space="0" w:color="auto"/>
              <w:left w:val="single" w:sz="12" w:space="0" w:color="auto"/>
              <w:right w:val="single" w:sz="4" w:space="0" w:color="auto"/>
            </w:tcBorders>
            <w:shd w:val="clear" w:color="auto" w:fill="auto"/>
          </w:tcPr>
          <w:p w:rsidR="00F62D88" w:rsidRPr="003B7557" w:rsidRDefault="00F62D88" w:rsidP="003B7557">
            <w:pPr>
              <w:spacing w:line="360" w:lineRule="auto"/>
              <w:rPr>
                <w:b/>
              </w:rPr>
            </w:pPr>
            <w:r w:rsidRPr="003B7557">
              <w:t>Herczeg Ferenc: Pro libertate (részlet)</w:t>
            </w:r>
          </w:p>
        </w:tc>
        <w:tc>
          <w:tcPr>
            <w:tcW w:w="4389" w:type="dxa"/>
            <w:gridSpan w:val="2"/>
            <w:vMerge/>
            <w:tcBorders>
              <w:left w:val="single" w:sz="4" w:space="0" w:color="auto"/>
              <w:right w:val="single" w:sz="12" w:space="0" w:color="auto"/>
            </w:tcBorders>
            <w:shd w:val="clear" w:color="auto" w:fill="auto"/>
          </w:tcPr>
          <w:p w:rsidR="00F62D88" w:rsidRPr="003B7557" w:rsidRDefault="00F62D88" w:rsidP="003B7557">
            <w:pPr>
              <w:pStyle w:val="Listaszerbekezds"/>
              <w:numPr>
                <w:ilvl w:val="0"/>
                <w:numId w:val="0"/>
              </w:numPr>
              <w:spacing w:line="360" w:lineRule="auto"/>
              <w:ind w:left="720"/>
              <w:rPr>
                <w:rFonts w:ascii="Times New Roman" w:hAnsi="Times New Roman" w:cs="Times New Roman"/>
                <w:b/>
                <w:sz w:val="24"/>
                <w:szCs w:val="24"/>
              </w:rPr>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28"/>
        </w:trPr>
        <w:tc>
          <w:tcPr>
            <w:tcW w:w="4673" w:type="dxa"/>
            <w:gridSpan w:val="3"/>
            <w:tcBorders>
              <w:top w:val="single" w:sz="4" w:space="0" w:color="auto"/>
              <w:left w:val="single" w:sz="12" w:space="0" w:color="auto"/>
              <w:right w:val="single" w:sz="4" w:space="0" w:color="auto"/>
            </w:tcBorders>
            <w:shd w:val="clear" w:color="auto" w:fill="auto"/>
          </w:tcPr>
          <w:p w:rsidR="00F62D88" w:rsidRPr="003B7557" w:rsidRDefault="00F62D88" w:rsidP="003B7557">
            <w:pPr>
              <w:spacing w:line="360" w:lineRule="auto"/>
              <w:rPr>
                <w:b/>
              </w:rPr>
            </w:pPr>
            <w:r w:rsidRPr="003B7557">
              <w:lastRenderedPageBreak/>
              <w:t>Tamási Áron: Ábel a rengetegben (részlet)</w:t>
            </w:r>
          </w:p>
        </w:tc>
        <w:tc>
          <w:tcPr>
            <w:tcW w:w="4389" w:type="dxa"/>
            <w:gridSpan w:val="2"/>
            <w:vMerge/>
            <w:tcBorders>
              <w:left w:val="single" w:sz="4" w:space="0" w:color="auto"/>
              <w:right w:val="single" w:sz="12" w:space="0" w:color="auto"/>
            </w:tcBorders>
            <w:shd w:val="clear" w:color="auto" w:fill="auto"/>
          </w:tcPr>
          <w:p w:rsidR="00F62D88" w:rsidRPr="003B7557" w:rsidRDefault="00F62D88" w:rsidP="003B7557">
            <w:pPr>
              <w:pStyle w:val="Listaszerbekezds"/>
              <w:numPr>
                <w:ilvl w:val="0"/>
                <w:numId w:val="0"/>
              </w:numPr>
              <w:spacing w:line="360" w:lineRule="auto"/>
              <w:ind w:left="720"/>
              <w:rPr>
                <w:rFonts w:ascii="Times New Roman" w:hAnsi="Times New Roman" w:cs="Times New Roman"/>
                <w:b/>
                <w:sz w:val="24"/>
                <w:szCs w:val="24"/>
              </w:rPr>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28"/>
        </w:trPr>
        <w:tc>
          <w:tcPr>
            <w:tcW w:w="4673" w:type="dxa"/>
            <w:gridSpan w:val="3"/>
            <w:tcBorders>
              <w:top w:val="single" w:sz="4" w:space="0" w:color="auto"/>
              <w:left w:val="single" w:sz="12" w:space="0" w:color="auto"/>
              <w:right w:val="single" w:sz="4" w:space="0" w:color="auto"/>
            </w:tcBorders>
            <w:shd w:val="clear" w:color="auto" w:fill="auto"/>
          </w:tcPr>
          <w:p w:rsidR="00F62D88" w:rsidRPr="003B7557" w:rsidRDefault="00F62D88" w:rsidP="003B7557">
            <w:pPr>
              <w:spacing w:line="360" w:lineRule="auto"/>
            </w:pPr>
            <w:r w:rsidRPr="003B7557">
              <w:lastRenderedPageBreak/>
              <w:t>Nyirő József: Uz Bence (részlet)</w:t>
            </w:r>
          </w:p>
        </w:tc>
        <w:tc>
          <w:tcPr>
            <w:tcW w:w="4389" w:type="dxa"/>
            <w:gridSpan w:val="2"/>
            <w:vMerge/>
            <w:tcBorders>
              <w:left w:val="single" w:sz="4" w:space="0" w:color="auto"/>
              <w:right w:val="single" w:sz="12" w:space="0" w:color="auto"/>
            </w:tcBorders>
            <w:shd w:val="clear" w:color="auto" w:fill="auto"/>
          </w:tcPr>
          <w:p w:rsidR="00F62D88" w:rsidRPr="003B7557" w:rsidRDefault="00F62D88" w:rsidP="003B7557">
            <w:pPr>
              <w:pStyle w:val="Listaszerbekezds"/>
              <w:numPr>
                <w:ilvl w:val="0"/>
                <w:numId w:val="0"/>
              </w:numPr>
              <w:spacing w:line="360" w:lineRule="auto"/>
              <w:ind w:left="720"/>
              <w:rPr>
                <w:rFonts w:ascii="Times New Roman" w:hAnsi="Times New Roman" w:cs="Times New Roman"/>
                <w:b/>
                <w:sz w:val="24"/>
                <w:szCs w:val="24"/>
              </w:rPr>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28"/>
        </w:trPr>
        <w:tc>
          <w:tcPr>
            <w:tcW w:w="4673" w:type="dxa"/>
            <w:gridSpan w:val="3"/>
            <w:tcBorders>
              <w:top w:val="single" w:sz="4" w:space="0" w:color="auto"/>
              <w:left w:val="single" w:sz="12" w:space="0" w:color="auto"/>
              <w:right w:val="single" w:sz="4" w:space="0" w:color="auto"/>
            </w:tcBorders>
            <w:shd w:val="clear" w:color="auto" w:fill="auto"/>
          </w:tcPr>
          <w:p w:rsidR="00F62D88" w:rsidRPr="003B7557" w:rsidRDefault="00F62D88" w:rsidP="003B7557">
            <w:pPr>
              <w:spacing w:line="360" w:lineRule="auto"/>
            </w:pPr>
          </w:p>
        </w:tc>
        <w:tc>
          <w:tcPr>
            <w:tcW w:w="4389" w:type="dxa"/>
            <w:gridSpan w:val="2"/>
            <w:vMerge/>
            <w:tcBorders>
              <w:left w:val="single" w:sz="4" w:space="0" w:color="auto"/>
              <w:right w:val="single" w:sz="12" w:space="0" w:color="auto"/>
            </w:tcBorders>
            <w:shd w:val="clear" w:color="auto" w:fill="auto"/>
          </w:tcPr>
          <w:p w:rsidR="00F62D88" w:rsidRPr="003B7557" w:rsidRDefault="00F62D88" w:rsidP="003B7557">
            <w:pPr>
              <w:pStyle w:val="Listaszerbekezds"/>
              <w:numPr>
                <w:ilvl w:val="0"/>
                <w:numId w:val="0"/>
              </w:numPr>
              <w:spacing w:line="360" w:lineRule="auto"/>
              <w:ind w:left="720"/>
              <w:rPr>
                <w:rFonts w:ascii="Times New Roman" w:hAnsi="Times New Roman" w:cs="Times New Roman"/>
                <w:b/>
                <w:sz w:val="24"/>
                <w:szCs w:val="24"/>
              </w:rPr>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392"/>
        </w:trPr>
        <w:tc>
          <w:tcPr>
            <w:tcW w:w="9062" w:type="dxa"/>
            <w:gridSpan w:val="5"/>
            <w:tcBorders>
              <w:top w:val="single" w:sz="4" w:space="0" w:color="auto"/>
              <w:left w:val="single" w:sz="12" w:space="0" w:color="auto"/>
              <w:right w:val="single" w:sz="12" w:space="0" w:color="auto"/>
            </w:tcBorders>
            <w:shd w:val="clear" w:color="auto" w:fill="FFFFFF" w:themeFill="background1"/>
          </w:tcPr>
          <w:p w:rsidR="00F62D88" w:rsidRPr="003B7557" w:rsidRDefault="00F62D88" w:rsidP="003B7557">
            <w:pPr>
              <w:pStyle w:val="Listaszerbekezds"/>
              <w:numPr>
                <w:ilvl w:val="0"/>
                <w:numId w:val="29"/>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,,Vérző Magyarország” – Trianon a magyar irodalomban</w:t>
            </w:r>
            <w:r w:rsidR="00150CDC" w:rsidRPr="003B7557">
              <w:rPr>
                <w:rFonts w:ascii="Times New Roman" w:hAnsi="Times New Roman" w:cs="Times New Roman"/>
                <w:b/>
                <w:sz w:val="24"/>
                <w:szCs w:val="24"/>
              </w:rPr>
              <w:t xml:space="preserve"> (2)</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1380"/>
        </w:trPr>
        <w:tc>
          <w:tcPr>
            <w:tcW w:w="4673" w:type="dxa"/>
            <w:gridSpan w:val="3"/>
            <w:tcBorders>
              <w:top w:val="single" w:sz="4" w:space="0" w:color="auto"/>
              <w:left w:val="single" w:sz="12" w:space="0" w:color="auto"/>
              <w:right w:val="single" w:sz="4" w:space="0" w:color="auto"/>
            </w:tcBorders>
            <w:shd w:val="clear" w:color="auto" w:fill="auto"/>
          </w:tcPr>
          <w:p w:rsidR="00F62D88" w:rsidRPr="003B7557" w:rsidRDefault="00F62D88" w:rsidP="003B7557">
            <w:pPr>
              <w:spacing w:line="360" w:lineRule="auto"/>
            </w:pPr>
            <w:r w:rsidRPr="003B7557">
              <w:t>Reményik Sándor: Mi a magyar?</w:t>
            </w:r>
          </w:p>
        </w:tc>
        <w:tc>
          <w:tcPr>
            <w:tcW w:w="4389" w:type="dxa"/>
            <w:gridSpan w:val="2"/>
            <w:tcBorders>
              <w:top w:val="single" w:sz="4" w:space="0" w:color="auto"/>
              <w:left w:val="single" w:sz="4" w:space="0" w:color="auto"/>
              <w:right w:val="single" w:sz="12" w:space="0" w:color="auto"/>
            </w:tcBorders>
            <w:shd w:val="clear" w:color="auto" w:fill="auto"/>
          </w:tcPr>
          <w:p w:rsidR="00F62D88" w:rsidRPr="003B7557" w:rsidRDefault="00F62D88" w:rsidP="003B7557">
            <w:pPr>
              <w:spacing w:line="360" w:lineRule="auto"/>
            </w:pPr>
            <w:r w:rsidRPr="003B7557">
              <w:t>Babits Mihály: Hazám</w:t>
            </w:r>
          </w:p>
          <w:p w:rsidR="00F62D88" w:rsidRPr="003B7557" w:rsidRDefault="00F62D88" w:rsidP="003B7557">
            <w:pPr>
              <w:spacing w:line="360" w:lineRule="auto"/>
            </w:pPr>
            <w:r w:rsidRPr="003B7557">
              <w:t xml:space="preserve">Babits Mihály: Áldás a magyarra </w:t>
            </w:r>
          </w:p>
          <w:p w:rsidR="00F62D88" w:rsidRPr="003B7557" w:rsidRDefault="00F62D88" w:rsidP="003B7557">
            <w:pPr>
              <w:spacing w:line="360" w:lineRule="auto"/>
              <w:rPr>
                <w:i/>
              </w:rPr>
            </w:pPr>
            <w:r w:rsidRPr="003B7557">
              <w:rPr>
                <w:i/>
              </w:rPr>
              <w:t>Juhász Gyula: Trianon</w:t>
            </w:r>
          </w:p>
          <w:p w:rsidR="00F62D88" w:rsidRPr="003B7557" w:rsidRDefault="00F62D88" w:rsidP="003B7557">
            <w:pPr>
              <w:spacing w:line="360" w:lineRule="auto"/>
            </w:pPr>
            <w:r w:rsidRPr="003B7557">
              <w:t xml:space="preserve">Juhász Gyula: Testamentum </w:t>
            </w:r>
          </w:p>
          <w:p w:rsidR="00F62D88" w:rsidRPr="003B7557" w:rsidRDefault="00F62D88" w:rsidP="003B7557">
            <w:pPr>
              <w:spacing w:line="360" w:lineRule="auto"/>
            </w:pPr>
            <w:r w:rsidRPr="003B7557">
              <w:t>Karinthy Frigyes: Levél (részlet)</w:t>
            </w:r>
          </w:p>
          <w:p w:rsidR="00F62D88" w:rsidRPr="003B7557" w:rsidRDefault="00F62D88" w:rsidP="003B7557">
            <w:pPr>
              <w:spacing w:line="360" w:lineRule="auto"/>
            </w:pPr>
            <w:r w:rsidRPr="003B7557">
              <w:t>Márai Sándor: Napló (részlet)</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83"/>
        </w:trPr>
        <w:tc>
          <w:tcPr>
            <w:tcW w:w="9062" w:type="dxa"/>
            <w:gridSpan w:val="5"/>
            <w:tcBorders>
              <w:top w:val="single" w:sz="4" w:space="0" w:color="auto"/>
              <w:left w:val="single" w:sz="12" w:space="0" w:color="auto"/>
              <w:right w:val="single" w:sz="12" w:space="0" w:color="auto"/>
            </w:tcBorders>
            <w:shd w:val="clear" w:color="auto" w:fill="D9D9D9" w:themeFill="background1" w:themeFillShade="D9"/>
          </w:tcPr>
          <w:p w:rsidR="00F62D88" w:rsidRPr="003B7557" w:rsidRDefault="00150CDC" w:rsidP="003B7557">
            <w:pPr>
              <w:spacing w:line="360" w:lineRule="auto"/>
            </w:pPr>
            <w:r w:rsidRPr="003B7557">
              <w:rPr>
                <w:b/>
              </w:rPr>
              <w:t>II</w:t>
            </w:r>
            <w:r w:rsidR="00F62D88" w:rsidRPr="003B7557">
              <w:rPr>
                <w:b/>
              </w:rPr>
              <w:t>. Kárpát-medencei irodalmunk a 20. század második felében</w:t>
            </w:r>
            <w:r w:rsidR="003B7E2B" w:rsidRPr="003B7557">
              <w:rPr>
                <w:b/>
              </w:rPr>
              <w:t xml:space="preserve"> (22)</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83"/>
        </w:trPr>
        <w:tc>
          <w:tcPr>
            <w:tcW w:w="9062" w:type="dxa"/>
            <w:gridSpan w:val="5"/>
            <w:tcBorders>
              <w:top w:val="single" w:sz="4" w:space="0" w:color="auto"/>
              <w:left w:val="single" w:sz="12" w:space="0" w:color="auto"/>
              <w:right w:val="single" w:sz="12" w:space="0" w:color="auto"/>
            </w:tcBorders>
            <w:shd w:val="clear" w:color="auto" w:fill="FFFFFF" w:themeFill="background1"/>
          </w:tcPr>
          <w:p w:rsidR="00F62D88" w:rsidRPr="003B7557" w:rsidRDefault="00F62D88" w:rsidP="003B7557">
            <w:pPr>
              <w:pStyle w:val="Listaszerbekezds"/>
              <w:numPr>
                <w:ilvl w:val="0"/>
                <w:numId w:val="16"/>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Líra a 20. század második felének magyar irodalmában</w:t>
            </w:r>
            <w:r w:rsidR="00150CDC" w:rsidRPr="003B7557">
              <w:rPr>
                <w:rFonts w:ascii="Times New Roman" w:hAnsi="Times New Roman" w:cs="Times New Roman"/>
                <w:b/>
                <w:sz w:val="24"/>
                <w:szCs w:val="24"/>
              </w:rPr>
              <w:t xml:space="preserve"> (12)</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1"/>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Szabó Lőrinc: Tücsökzene (részletek)</w:t>
            </w:r>
          </w:p>
        </w:tc>
        <w:tc>
          <w:tcPr>
            <w:tcW w:w="4389" w:type="dxa"/>
            <w:gridSpan w:val="2"/>
            <w:vMerge w:val="restart"/>
            <w:tcBorders>
              <w:top w:val="single" w:sz="4" w:space="0" w:color="auto"/>
              <w:left w:val="single" w:sz="4" w:space="0" w:color="auto"/>
              <w:right w:val="single" w:sz="12" w:space="0" w:color="auto"/>
            </w:tcBorders>
            <w:shd w:val="clear" w:color="auto" w:fill="FFFFFF" w:themeFill="background1"/>
          </w:tcPr>
          <w:p w:rsidR="00F62D88" w:rsidRPr="003B7557" w:rsidRDefault="00F62D88" w:rsidP="003B7557">
            <w:pPr>
              <w:spacing w:line="360" w:lineRule="auto"/>
            </w:pPr>
            <w:r w:rsidRPr="003B7557">
              <w:t>Nagy László: Az én szívem</w:t>
            </w:r>
          </w:p>
          <w:p w:rsidR="00F62D88" w:rsidRPr="003B7557" w:rsidRDefault="00F62D88" w:rsidP="003B7557">
            <w:pPr>
              <w:spacing w:line="360" w:lineRule="auto"/>
              <w:rPr>
                <w:i/>
              </w:rPr>
            </w:pPr>
            <w:r w:rsidRPr="003B7557">
              <w:rPr>
                <w:i/>
              </w:rPr>
              <w:t>Nemes Nagy Ágnes: Félelem</w:t>
            </w:r>
          </w:p>
          <w:p w:rsidR="00F62D88" w:rsidRPr="003B7557" w:rsidRDefault="00F62D88" w:rsidP="003B7557">
            <w:pPr>
              <w:spacing w:line="360" w:lineRule="auto"/>
            </w:pPr>
            <w:r w:rsidRPr="003B7557">
              <w:t>Csoóri Sándor: Szomorúság</w:t>
            </w:r>
          </w:p>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Nagy László: Ki viszi át a Szerelmet</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Weöres Sándor: A társ</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Kányádi Sándor: Két nyárfa</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Kányádi Sándor: Öreg iskola ünnepére</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Wass Albert: Üzenet haza (részlet)</w:t>
            </w:r>
          </w:p>
        </w:tc>
        <w:tc>
          <w:tcPr>
            <w:tcW w:w="4389" w:type="dxa"/>
            <w:gridSpan w:val="2"/>
            <w:vMerge/>
            <w:tcBorders>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9062" w:type="dxa"/>
            <w:gridSpan w:val="5"/>
            <w:tcBorders>
              <w:top w:val="single" w:sz="4" w:space="0" w:color="auto"/>
              <w:left w:val="single" w:sz="12" w:space="0" w:color="auto"/>
              <w:right w:val="single" w:sz="12" w:space="0" w:color="auto"/>
            </w:tcBorders>
            <w:shd w:val="clear" w:color="auto" w:fill="FFFFFF" w:themeFill="background1"/>
          </w:tcPr>
          <w:p w:rsidR="00F62D88" w:rsidRPr="003B7557" w:rsidRDefault="00F62D88" w:rsidP="003B7557">
            <w:pPr>
              <w:pStyle w:val="Listaszerbekezds"/>
              <w:numPr>
                <w:ilvl w:val="0"/>
                <w:numId w:val="16"/>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Epika a 20. század második felének magyar irodalmában</w:t>
            </w:r>
            <w:r w:rsidR="003B7E2B" w:rsidRPr="003B7557">
              <w:rPr>
                <w:rFonts w:ascii="Times New Roman" w:hAnsi="Times New Roman" w:cs="Times New Roman"/>
                <w:b/>
                <w:sz w:val="24"/>
                <w:szCs w:val="24"/>
              </w:rPr>
              <w:t xml:space="preserve"> (6)</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Sütő András: Anyám könnyű álmot ígér (részlet)</w:t>
            </w:r>
          </w:p>
        </w:tc>
        <w:tc>
          <w:tcPr>
            <w:tcW w:w="4389" w:type="dxa"/>
            <w:gridSpan w:val="2"/>
            <w:tcBorders>
              <w:top w:val="single" w:sz="4" w:space="0" w:color="auto"/>
              <w:left w:val="single" w:sz="4" w:space="0" w:color="auto"/>
              <w:right w:val="single" w:sz="12" w:space="0" w:color="auto"/>
            </w:tcBorders>
            <w:shd w:val="clear" w:color="auto" w:fill="FFFFFF" w:themeFill="background1"/>
          </w:tcPr>
          <w:p w:rsidR="00F62D88" w:rsidRPr="003B7557" w:rsidRDefault="00F62D88" w:rsidP="003B7557">
            <w:pPr>
              <w:spacing w:line="360" w:lineRule="auto"/>
            </w:pPr>
            <w:r w:rsidRPr="003B7557">
              <w:t>Mándy Iván: Tájak, az én tájaim (részlet)</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Tamási Áron: Bölcső és bagoly (részlet)</w:t>
            </w:r>
          </w:p>
        </w:tc>
        <w:tc>
          <w:tcPr>
            <w:tcW w:w="4389" w:type="dxa"/>
            <w:gridSpan w:val="2"/>
            <w:tcBorders>
              <w:top w:val="single" w:sz="4" w:space="0" w:color="auto"/>
              <w:left w:val="single" w:sz="4" w:space="0" w:color="auto"/>
              <w:right w:val="single" w:sz="12" w:space="0" w:color="auto"/>
            </w:tcBorders>
            <w:shd w:val="clear" w:color="auto" w:fill="FFFFFF" w:themeFill="background1"/>
          </w:tcPr>
          <w:p w:rsidR="00F62D88" w:rsidRPr="003B7557" w:rsidRDefault="00F62D88" w:rsidP="003B7557">
            <w:pPr>
              <w:spacing w:line="360" w:lineRule="auto"/>
            </w:pPr>
            <w:r w:rsidRPr="003B7557">
              <w:t>Illyés Gyula: Hősökről beszélek (részlet)</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4673" w:type="dxa"/>
            <w:gridSpan w:val="3"/>
            <w:tcBorders>
              <w:top w:val="single" w:sz="4" w:space="0" w:color="auto"/>
              <w:left w:val="single" w:sz="12" w:space="0" w:color="auto"/>
              <w:right w:val="single" w:sz="4" w:space="0" w:color="auto"/>
            </w:tcBorders>
            <w:shd w:val="clear" w:color="auto" w:fill="FFFFFF" w:themeFill="background1"/>
          </w:tcPr>
          <w:p w:rsidR="00F62D88" w:rsidRPr="003B7557" w:rsidRDefault="00F62D88" w:rsidP="003B7557">
            <w:pPr>
              <w:spacing w:line="360" w:lineRule="auto"/>
            </w:pPr>
            <w:r w:rsidRPr="003B7557">
              <w:t>Örkény István: Egyperces novellák (részletek)</w:t>
            </w:r>
          </w:p>
        </w:tc>
        <w:tc>
          <w:tcPr>
            <w:tcW w:w="4389" w:type="dxa"/>
            <w:gridSpan w:val="2"/>
            <w:tcBorders>
              <w:top w:val="single" w:sz="4" w:space="0" w:color="auto"/>
              <w:left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9062" w:type="dxa"/>
            <w:gridSpan w:val="5"/>
            <w:tcBorders>
              <w:top w:val="single" w:sz="4" w:space="0" w:color="auto"/>
              <w:left w:val="single" w:sz="12" w:space="0" w:color="auto"/>
              <w:right w:val="single" w:sz="12" w:space="0" w:color="auto"/>
            </w:tcBorders>
            <w:shd w:val="clear" w:color="auto" w:fill="FFFFFF" w:themeFill="background1"/>
          </w:tcPr>
          <w:p w:rsidR="00F62D88" w:rsidRPr="003B7557" w:rsidRDefault="00F62D88" w:rsidP="003B7557">
            <w:pPr>
              <w:pStyle w:val="Listaszerbekezds"/>
              <w:numPr>
                <w:ilvl w:val="0"/>
                <w:numId w:val="16"/>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Dráma a 20. század második felének magyar irodalmában</w:t>
            </w:r>
            <w:r w:rsidR="003B7E2B" w:rsidRPr="003B7557">
              <w:rPr>
                <w:rFonts w:ascii="Times New Roman" w:hAnsi="Times New Roman" w:cs="Times New Roman"/>
                <w:b/>
                <w:sz w:val="24"/>
                <w:szCs w:val="24"/>
              </w:rPr>
              <w:t xml:space="preserve"> (4</w:t>
            </w:r>
            <w:r w:rsidR="00150CDC" w:rsidRPr="003B7557">
              <w:rPr>
                <w:rFonts w:ascii="Times New Roman" w:hAnsi="Times New Roman" w:cs="Times New Roman"/>
                <w:b/>
                <w:sz w:val="24"/>
                <w:szCs w:val="24"/>
              </w:rPr>
              <w:t>)</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235"/>
        </w:trPr>
        <w:tc>
          <w:tcPr>
            <w:tcW w:w="9062" w:type="dxa"/>
            <w:gridSpan w:val="5"/>
            <w:tcBorders>
              <w:top w:val="single" w:sz="4" w:space="0" w:color="auto"/>
              <w:left w:val="single" w:sz="12" w:space="0" w:color="auto"/>
              <w:right w:val="single" w:sz="12" w:space="0" w:color="auto"/>
            </w:tcBorders>
            <w:shd w:val="clear" w:color="auto" w:fill="auto"/>
          </w:tcPr>
          <w:p w:rsidR="00F62D88" w:rsidRPr="003B7557" w:rsidRDefault="00F62D88" w:rsidP="003B7557">
            <w:pPr>
              <w:spacing w:line="360" w:lineRule="auto"/>
            </w:pPr>
            <w:r w:rsidRPr="003B7557">
              <w:t xml:space="preserve">Irodalom és színház vagy mozgókép </w:t>
            </w:r>
          </w:p>
          <w:p w:rsidR="00F62D88" w:rsidRPr="003B7557" w:rsidRDefault="00F62D88" w:rsidP="003B7557">
            <w:pPr>
              <w:spacing w:line="360" w:lineRule="auto"/>
            </w:pPr>
            <w:r w:rsidRPr="003B7557">
              <w:t>Egy szabadon választott drámai alkotás</w:t>
            </w:r>
            <w:r w:rsidR="003710F5" w:rsidRPr="003B7557">
              <w:t xml:space="preserve"> –LEP vagy színházlátogatás</w:t>
            </w:r>
          </w:p>
        </w:tc>
      </w:tr>
      <w:tr w:rsidR="00F62D88" w:rsidRPr="003B7557" w:rsidTr="00F62D88">
        <w:tblPrEx>
          <w:tblBorders>
            <w:top w:val="single" w:sz="4" w:space="0" w:color="auto"/>
            <w:left w:val="single" w:sz="4" w:space="0" w:color="auto"/>
            <w:bottom w:val="single" w:sz="4" w:space="0" w:color="auto"/>
            <w:right w:val="single" w:sz="4" w:space="0" w:color="auto"/>
          </w:tblBorders>
        </w:tblPrEx>
        <w:tc>
          <w:tcPr>
            <w:tcW w:w="9062" w:type="dxa"/>
            <w:gridSpan w:val="5"/>
            <w:tcBorders>
              <w:top w:val="single" w:sz="4" w:space="0" w:color="auto"/>
              <w:left w:val="single" w:sz="12" w:space="0" w:color="auto"/>
              <w:bottom w:val="single" w:sz="4" w:space="0" w:color="auto"/>
              <w:right w:val="single" w:sz="12" w:space="0" w:color="auto"/>
            </w:tcBorders>
            <w:shd w:val="clear" w:color="auto" w:fill="D9D9D9" w:themeFill="background1" w:themeFillShade="D9"/>
          </w:tcPr>
          <w:p w:rsidR="00F62D88" w:rsidRPr="003B7557" w:rsidRDefault="00150CDC" w:rsidP="003B7557">
            <w:pPr>
              <w:spacing w:line="360" w:lineRule="auto"/>
              <w:rPr>
                <w:b/>
              </w:rPr>
            </w:pPr>
            <w:r w:rsidRPr="003B7557">
              <w:rPr>
                <w:b/>
              </w:rPr>
              <w:t>III</w:t>
            </w:r>
            <w:r w:rsidR="00F62D88" w:rsidRPr="003B7557">
              <w:rPr>
                <w:b/>
              </w:rPr>
              <w:t xml:space="preserve">. A 20. századi történelem az irodalomban </w:t>
            </w:r>
          </w:p>
          <w:p w:rsidR="00F62D88" w:rsidRPr="003B7557" w:rsidRDefault="00F62D88" w:rsidP="003B7557">
            <w:pPr>
              <w:spacing w:line="360" w:lineRule="auto"/>
              <w:ind w:left="360"/>
              <w:rPr>
                <w:b/>
              </w:rPr>
            </w:pPr>
            <w:r w:rsidRPr="003B7557">
              <w:rPr>
                <w:b/>
              </w:rPr>
              <w:t>(világháborúk, holokauszt, romaholokauszt, a kommunista diktatúra áldozatai, 1956)</w:t>
            </w:r>
            <w:r w:rsidR="003B7E2B" w:rsidRPr="003B7557">
              <w:rPr>
                <w:b/>
              </w:rPr>
              <w:t xml:space="preserve"> (8</w:t>
            </w:r>
            <w:r w:rsidR="00150CDC" w:rsidRPr="003B7557">
              <w:rPr>
                <w:b/>
              </w:rPr>
              <w:t>)</w:t>
            </w:r>
          </w:p>
        </w:tc>
      </w:tr>
      <w:tr w:rsidR="00F62D88" w:rsidRPr="003B7557" w:rsidTr="00F62D88">
        <w:tblPrEx>
          <w:tblBorders>
            <w:top w:val="single" w:sz="4" w:space="0" w:color="auto"/>
            <w:left w:val="single" w:sz="4" w:space="0" w:color="auto"/>
            <w:bottom w:val="single" w:sz="4" w:space="0" w:color="auto"/>
            <w:right w:val="single" w:sz="4" w:space="0" w:color="auto"/>
          </w:tblBorders>
        </w:tblPrEx>
        <w:tc>
          <w:tcPr>
            <w:tcW w:w="4673" w:type="dxa"/>
            <w:gridSpan w:val="3"/>
            <w:tcBorders>
              <w:top w:val="single" w:sz="4" w:space="0" w:color="auto"/>
              <w:left w:val="single" w:sz="12" w:space="0" w:color="auto"/>
              <w:bottom w:val="single" w:sz="4" w:space="0" w:color="auto"/>
              <w:right w:val="single" w:sz="4" w:space="0" w:color="auto"/>
            </w:tcBorders>
            <w:shd w:val="clear" w:color="auto" w:fill="FFFFFF" w:themeFill="background1"/>
          </w:tcPr>
          <w:p w:rsidR="00F62D88" w:rsidRPr="003B7557" w:rsidRDefault="00F62D88" w:rsidP="003B7557">
            <w:pPr>
              <w:spacing w:line="360" w:lineRule="auto"/>
            </w:pPr>
            <w:r w:rsidRPr="003B7557">
              <w:t xml:space="preserve">Irodalom és mozgókép </w:t>
            </w:r>
          </w:p>
          <w:p w:rsidR="00F62D88" w:rsidRPr="003B7557" w:rsidRDefault="00F62D88" w:rsidP="003B7557">
            <w:pPr>
              <w:spacing w:line="360" w:lineRule="auto"/>
            </w:pPr>
            <w:r w:rsidRPr="003B7557">
              <w:t>Szabó Magda: Abigél</w:t>
            </w:r>
          </w:p>
        </w:tc>
        <w:tc>
          <w:tcPr>
            <w:tcW w:w="4389" w:type="dxa"/>
            <w:gridSpan w:val="2"/>
            <w:tcBorders>
              <w:top w:val="single" w:sz="4" w:space="0" w:color="auto"/>
              <w:left w:val="single" w:sz="4" w:space="0" w:color="auto"/>
              <w:bottom w:val="single" w:sz="4" w:space="0" w:color="auto"/>
              <w:right w:val="single" w:sz="12" w:space="0" w:color="auto"/>
            </w:tcBorders>
            <w:shd w:val="clear" w:color="auto" w:fill="FFFFFF" w:themeFill="background1"/>
          </w:tcPr>
          <w:p w:rsidR="00F62D88" w:rsidRPr="003B7557" w:rsidRDefault="00F62D88" w:rsidP="003B7557">
            <w:pPr>
              <w:spacing w:line="360" w:lineRule="auto"/>
            </w:pPr>
          </w:p>
        </w:tc>
      </w:tr>
      <w:tr w:rsidR="00F62D88" w:rsidRPr="003B7557" w:rsidTr="00F62D88">
        <w:tblPrEx>
          <w:tblBorders>
            <w:top w:val="single" w:sz="4" w:space="0" w:color="auto"/>
            <w:left w:val="single" w:sz="4" w:space="0" w:color="auto"/>
            <w:bottom w:val="single" w:sz="4" w:space="0" w:color="auto"/>
            <w:right w:val="single" w:sz="4" w:space="0" w:color="auto"/>
          </w:tblBorders>
        </w:tblPrEx>
        <w:tc>
          <w:tcPr>
            <w:tcW w:w="4673" w:type="dxa"/>
            <w:gridSpan w:val="3"/>
            <w:tcBorders>
              <w:top w:val="single" w:sz="4" w:space="0" w:color="auto"/>
              <w:left w:val="single" w:sz="12" w:space="0" w:color="auto"/>
              <w:bottom w:val="single" w:sz="4" w:space="0" w:color="auto"/>
              <w:right w:val="single" w:sz="4" w:space="0" w:color="auto"/>
            </w:tcBorders>
            <w:shd w:val="clear" w:color="auto" w:fill="FFFFFF" w:themeFill="background1"/>
          </w:tcPr>
          <w:p w:rsidR="00F62D88" w:rsidRPr="003B7557" w:rsidRDefault="00F62D88" w:rsidP="003B7557">
            <w:pPr>
              <w:spacing w:line="360" w:lineRule="auto"/>
            </w:pPr>
            <w:r w:rsidRPr="003B7557">
              <w:t>Pilinszky János: Francia fogoly (részlet)</w:t>
            </w:r>
          </w:p>
        </w:tc>
        <w:tc>
          <w:tcPr>
            <w:tcW w:w="4389" w:type="dxa"/>
            <w:gridSpan w:val="2"/>
            <w:tcBorders>
              <w:top w:val="single" w:sz="4" w:space="0" w:color="auto"/>
              <w:left w:val="single" w:sz="4" w:space="0" w:color="auto"/>
              <w:bottom w:val="single" w:sz="4" w:space="0" w:color="auto"/>
              <w:right w:val="single" w:sz="12" w:space="0" w:color="auto"/>
            </w:tcBorders>
            <w:shd w:val="clear" w:color="auto" w:fill="FFFFFF" w:themeFill="background1"/>
          </w:tcPr>
          <w:p w:rsidR="00F62D88" w:rsidRPr="003B7557" w:rsidRDefault="00F62D88" w:rsidP="003B7557">
            <w:pPr>
              <w:spacing w:line="360" w:lineRule="auto"/>
              <w:rPr>
                <w:i/>
              </w:rPr>
            </w:pPr>
            <w:r w:rsidRPr="003B7557">
              <w:rPr>
                <w:i/>
              </w:rPr>
              <w:t>Pilinszky János: Harbach, 1944</w:t>
            </w:r>
          </w:p>
          <w:p w:rsidR="00F62D88" w:rsidRPr="003B7557" w:rsidRDefault="00F62D88" w:rsidP="003B7557">
            <w:pPr>
              <w:spacing w:line="360" w:lineRule="auto"/>
            </w:pPr>
            <w:r w:rsidRPr="003B7557">
              <w:t>Anna Frank naplója</w:t>
            </w:r>
          </w:p>
        </w:tc>
      </w:tr>
      <w:tr w:rsidR="00F62D88" w:rsidRPr="003B7557" w:rsidTr="00F62D88">
        <w:tblPrEx>
          <w:tblBorders>
            <w:top w:val="single" w:sz="4" w:space="0" w:color="auto"/>
            <w:left w:val="single" w:sz="4" w:space="0" w:color="auto"/>
            <w:bottom w:val="single" w:sz="4" w:space="0" w:color="auto"/>
            <w:right w:val="single" w:sz="4" w:space="0" w:color="auto"/>
          </w:tblBorders>
        </w:tblPrEx>
        <w:tc>
          <w:tcPr>
            <w:tcW w:w="4673" w:type="dxa"/>
            <w:gridSpan w:val="3"/>
            <w:tcBorders>
              <w:top w:val="single" w:sz="4" w:space="0" w:color="auto"/>
              <w:left w:val="single" w:sz="12" w:space="0" w:color="auto"/>
              <w:bottom w:val="single" w:sz="4" w:space="0" w:color="auto"/>
              <w:right w:val="single" w:sz="4" w:space="0" w:color="auto"/>
            </w:tcBorders>
            <w:shd w:val="clear" w:color="auto" w:fill="auto"/>
          </w:tcPr>
          <w:p w:rsidR="00F62D88" w:rsidRPr="003B7557" w:rsidRDefault="00F62D88" w:rsidP="003B7557">
            <w:pPr>
              <w:spacing w:line="360" w:lineRule="auto"/>
            </w:pPr>
            <w:r w:rsidRPr="003B7557">
              <w:lastRenderedPageBreak/>
              <w:t>Choli Daróczi József: Dal</w:t>
            </w:r>
          </w:p>
        </w:tc>
        <w:tc>
          <w:tcPr>
            <w:tcW w:w="4389" w:type="dxa"/>
            <w:gridSpan w:val="2"/>
            <w:tcBorders>
              <w:top w:val="single" w:sz="4" w:space="0" w:color="auto"/>
              <w:left w:val="single" w:sz="4" w:space="0" w:color="auto"/>
              <w:bottom w:val="single" w:sz="4" w:space="0" w:color="auto"/>
              <w:right w:val="single" w:sz="12" w:space="0" w:color="auto"/>
            </w:tcBorders>
            <w:shd w:val="clear" w:color="auto" w:fill="auto"/>
          </w:tcPr>
          <w:p w:rsidR="00F62D88" w:rsidRPr="003B7557" w:rsidRDefault="00F62D88" w:rsidP="003B7557">
            <w:pPr>
              <w:spacing w:line="360" w:lineRule="auto"/>
            </w:pPr>
            <w:r w:rsidRPr="003B7557">
              <w:t>Lakatos Menyhért: Még mindig siratunk</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561"/>
        </w:trPr>
        <w:tc>
          <w:tcPr>
            <w:tcW w:w="9062" w:type="dxa"/>
            <w:gridSpan w:val="5"/>
            <w:tcBorders>
              <w:top w:val="single" w:sz="4" w:space="0" w:color="auto"/>
              <w:left w:val="single" w:sz="12" w:space="0" w:color="auto"/>
              <w:right w:val="single" w:sz="12" w:space="0" w:color="auto"/>
            </w:tcBorders>
            <w:shd w:val="clear" w:color="auto" w:fill="FFFFFF" w:themeFill="background1"/>
          </w:tcPr>
          <w:p w:rsidR="00F62D88" w:rsidRPr="003B7557" w:rsidRDefault="00F62D88" w:rsidP="003B7557">
            <w:pPr>
              <w:spacing w:line="360" w:lineRule="auto"/>
            </w:pPr>
            <w:r w:rsidRPr="003B7557">
              <w:t xml:space="preserve">Irodalom és mozgókép </w:t>
            </w:r>
          </w:p>
          <w:p w:rsidR="00F62D88" w:rsidRPr="003B7557" w:rsidRDefault="00F62D88" w:rsidP="003B7557">
            <w:pPr>
              <w:spacing w:line="360" w:lineRule="auto"/>
            </w:pPr>
            <w:r w:rsidRPr="003B7557">
              <w:t>George Orwell: Állatfarm</w:t>
            </w:r>
          </w:p>
        </w:tc>
      </w:tr>
      <w:tr w:rsidR="00F62D88" w:rsidRPr="003B7557" w:rsidTr="00F62D88">
        <w:tblPrEx>
          <w:tblBorders>
            <w:top w:val="single" w:sz="4" w:space="0" w:color="auto"/>
            <w:left w:val="single" w:sz="4" w:space="0" w:color="auto"/>
            <w:bottom w:val="single" w:sz="4" w:space="0" w:color="auto"/>
            <w:right w:val="single" w:sz="4" w:space="0" w:color="auto"/>
          </w:tblBorders>
        </w:tblPrEx>
        <w:trPr>
          <w:trHeight w:val="838"/>
        </w:trPr>
        <w:tc>
          <w:tcPr>
            <w:tcW w:w="4673" w:type="dxa"/>
            <w:gridSpan w:val="3"/>
            <w:tcBorders>
              <w:top w:val="single" w:sz="4" w:space="0" w:color="auto"/>
              <w:left w:val="single" w:sz="12" w:space="0" w:color="auto"/>
              <w:right w:val="single" w:sz="4" w:space="0" w:color="auto"/>
            </w:tcBorders>
            <w:shd w:val="clear" w:color="auto" w:fill="auto"/>
          </w:tcPr>
          <w:p w:rsidR="00F62D88" w:rsidRPr="003B7557" w:rsidRDefault="00F62D88" w:rsidP="003B7557">
            <w:pPr>
              <w:spacing w:line="360" w:lineRule="auto"/>
            </w:pPr>
            <w:r w:rsidRPr="003B7557">
              <w:t>Illyés Gyula: Egy mondat a zsarnokságról (részlet)</w:t>
            </w:r>
          </w:p>
        </w:tc>
        <w:tc>
          <w:tcPr>
            <w:tcW w:w="4389" w:type="dxa"/>
            <w:gridSpan w:val="2"/>
            <w:tcBorders>
              <w:top w:val="single" w:sz="4" w:space="0" w:color="auto"/>
              <w:left w:val="single" w:sz="4" w:space="0" w:color="auto"/>
              <w:right w:val="single" w:sz="12" w:space="0" w:color="auto"/>
            </w:tcBorders>
            <w:shd w:val="clear" w:color="auto" w:fill="auto"/>
          </w:tcPr>
          <w:p w:rsidR="00F62D88" w:rsidRPr="003B7557" w:rsidRDefault="00F62D88" w:rsidP="003B7557">
            <w:pPr>
              <w:spacing w:line="360" w:lineRule="auto"/>
              <w:rPr>
                <w:i/>
              </w:rPr>
            </w:pPr>
            <w:r w:rsidRPr="003B7557">
              <w:rPr>
                <w:i/>
              </w:rPr>
              <w:t>Márai Sándor: Mennyből az angyal</w:t>
            </w:r>
          </w:p>
          <w:p w:rsidR="00F62D88" w:rsidRPr="003B7557" w:rsidRDefault="00F62D88" w:rsidP="003B7557">
            <w:pPr>
              <w:spacing w:line="360" w:lineRule="auto"/>
            </w:pPr>
            <w:r w:rsidRPr="003B7557">
              <w:t>Tamási Lajos: Piros a vér a pesti utcán</w:t>
            </w:r>
          </w:p>
        </w:tc>
      </w:tr>
      <w:tr w:rsidR="00F62D88" w:rsidRPr="003B7557" w:rsidTr="00F62D88">
        <w:tblPrEx>
          <w:tblBorders>
            <w:top w:val="single" w:sz="4" w:space="0" w:color="auto"/>
            <w:left w:val="single" w:sz="4" w:space="0" w:color="auto"/>
            <w:bottom w:val="single" w:sz="4" w:space="0" w:color="auto"/>
            <w:right w:val="single" w:sz="4" w:space="0" w:color="auto"/>
          </w:tblBorders>
        </w:tblPrEx>
        <w:tc>
          <w:tcPr>
            <w:tcW w:w="9062" w:type="dxa"/>
            <w:gridSpan w:val="5"/>
            <w:tcBorders>
              <w:top w:val="single" w:sz="4" w:space="0" w:color="auto"/>
              <w:left w:val="single" w:sz="12" w:space="0" w:color="auto"/>
              <w:bottom w:val="single" w:sz="4" w:space="0" w:color="auto"/>
              <w:right w:val="single" w:sz="12" w:space="0" w:color="auto"/>
            </w:tcBorders>
            <w:shd w:val="clear" w:color="auto" w:fill="D9D9D9" w:themeFill="background1" w:themeFillShade="D9"/>
          </w:tcPr>
          <w:p w:rsidR="00F62D88" w:rsidRPr="003B7557" w:rsidRDefault="00F62D88" w:rsidP="003B7557">
            <w:pPr>
              <w:spacing w:line="360" w:lineRule="auto"/>
              <w:rPr>
                <w:b/>
              </w:rPr>
            </w:pPr>
            <w:r w:rsidRPr="003B7557">
              <w:rPr>
                <w:b/>
              </w:rPr>
              <w:t xml:space="preserve"> I</w:t>
            </w:r>
            <w:r w:rsidR="00F5153F" w:rsidRPr="003B7557">
              <w:rPr>
                <w:b/>
              </w:rPr>
              <w:t>V</w:t>
            </w:r>
            <w:r w:rsidRPr="003B7557">
              <w:rPr>
                <w:b/>
              </w:rPr>
              <w:t>. Szórakoztató irodalom</w:t>
            </w:r>
            <w:r w:rsidR="00150CDC" w:rsidRPr="003B7557">
              <w:rPr>
                <w:b/>
              </w:rPr>
              <w:t xml:space="preserve"> (3)</w:t>
            </w:r>
          </w:p>
        </w:tc>
      </w:tr>
      <w:tr w:rsidR="00F62D88" w:rsidRPr="003B7557" w:rsidTr="005C641F">
        <w:tblPrEx>
          <w:tblBorders>
            <w:top w:val="single" w:sz="4" w:space="0" w:color="auto"/>
            <w:left w:val="single" w:sz="4" w:space="0" w:color="auto"/>
            <w:bottom w:val="single" w:sz="4" w:space="0" w:color="auto"/>
            <w:right w:val="single" w:sz="4" w:space="0" w:color="auto"/>
          </w:tblBorders>
        </w:tblPrEx>
        <w:tc>
          <w:tcPr>
            <w:tcW w:w="4673" w:type="dxa"/>
            <w:gridSpan w:val="3"/>
            <w:tcBorders>
              <w:top w:val="single" w:sz="4" w:space="0" w:color="auto"/>
              <w:left w:val="single" w:sz="12" w:space="0" w:color="auto"/>
              <w:bottom w:val="single" w:sz="4" w:space="0" w:color="auto"/>
              <w:right w:val="single" w:sz="4" w:space="0" w:color="auto"/>
            </w:tcBorders>
            <w:shd w:val="clear" w:color="auto" w:fill="FFFFFF" w:themeFill="background1"/>
          </w:tcPr>
          <w:p w:rsidR="00F62D88" w:rsidRPr="003B7557" w:rsidRDefault="00F62D88" w:rsidP="003B7557">
            <w:pPr>
              <w:spacing w:line="360" w:lineRule="auto"/>
            </w:pPr>
            <w:r w:rsidRPr="003B7557">
              <w:t xml:space="preserve">Irodalom és mozgókép </w:t>
            </w:r>
          </w:p>
          <w:p w:rsidR="00F62D88" w:rsidRPr="003B7557" w:rsidRDefault="00F62D88" w:rsidP="003B7557">
            <w:pPr>
              <w:spacing w:line="360" w:lineRule="auto"/>
            </w:pPr>
            <w:r w:rsidRPr="003B7557">
              <w:t>Agatha Christie egy Poirot-novellája</w:t>
            </w:r>
          </w:p>
        </w:tc>
        <w:tc>
          <w:tcPr>
            <w:tcW w:w="4389" w:type="dxa"/>
            <w:gridSpan w:val="2"/>
            <w:tcBorders>
              <w:top w:val="single" w:sz="4" w:space="0" w:color="auto"/>
              <w:left w:val="single" w:sz="4" w:space="0" w:color="auto"/>
              <w:bottom w:val="single" w:sz="4" w:space="0" w:color="auto"/>
              <w:right w:val="single" w:sz="12" w:space="0" w:color="auto"/>
            </w:tcBorders>
            <w:shd w:val="clear" w:color="auto" w:fill="FFFFFF" w:themeFill="background1"/>
          </w:tcPr>
          <w:p w:rsidR="00F62D88" w:rsidRPr="003B7557" w:rsidRDefault="00F62D88" w:rsidP="003B7557">
            <w:pPr>
              <w:spacing w:line="360" w:lineRule="auto"/>
            </w:pPr>
            <w:r w:rsidRPr="003B7557">
              <w:t>Agatha Christie: Tíz kicsi néger</w:t>
            </w:r>
          </w:p>
        </w:tc>
      </w:tr>
      <w:tr w:rsidR="005C641F" w:rsidRPr="003B7557" w:rsidTr="00F62D88">
        <w:tblPrEx>
          <w:tblBorders>
            <w:top w:val="single" w:sz="4" w:space="0" w:color="auto"/>
            <w:left w:val="single" w:sz="4" w:space="0" w:color="auto"/>
            <w:bottom w:val="single" w:sz="4" w:space="0" w:color="auto"/>
            <w:right w:val="single" w:sz="4" w:space="0" w:color="auto"/>
          </w:tblBorders>
        </w:tblPrEx>
        <w:tc>
          <w:tcPr>
            <w:tcW w:w="4673" w:type="dxa"/>
            <w:gridSpan w:val="3"/>
            <w:tcBorders>
              <w:top w:val="single" w:sz="4" w:space="0" w:color="auto"/>
              <w:left w:val="single" w:sz="12" w:space="0" w:color="auto"/>
              <w:bottom w:val="single" w:sz="12" w:space="0" w:color="auto"/>
              <w:right w:val="single" w:sz="4" w:space="0" w:color="auto"/>
            </w:tcBorders>
            <w:shd w:val="clear" w:color="auto" w:fill="FFFFFF" w:themeFill="background1"/>
          </w:tcPr>
          <w:p w:rsidR="005C641F" w:rsidRPr="003B7557" w:rsidRDefault="005C641F" w:rsidP="003B7557">
            <w:pPr>
              <w:spacing w:line="360" w:lineRule="auto"/>
            </w:pPr>
          </w:p>
        </w:tc>
        <w:tc>
          <w:tcPr>
            <w:tcW w:w="4389" w:type="dxa"/>
            <w:gridSpan w:val="2"/>
            <w:tcBorders>
              <w:top w:val="single" w:sz="4" w:space="0" w:color="auto"/>
              <w:left w:val="single" w:sz="4" w:space="0" w:color="auto"/>
              <w:bottom w:val="single" w:sz="12" w:space="0" w:color="auto"/>
              <w:right w:val="single" w:sz="12" w:space="0" w:color="auto"/>
            </w:tcBorders>
            <w:shd w:val="clear" w:color="auto" w:fill="FFFFFF" w:themeFill="background1"/>
          </w:tcPr>
          <w:p w:rsidR="005C641F" w:rsidRPr="003B7557" w:rsidRDefault="005C641F" w:rsidP="003B7557">
            <w:pPr>
              <w:spacing w:line="360" w:lineRule="auto"/>
            </w:pPr>
          </w:p>
        </w:tc>
      </w:tr>
    </w:tbl>
    <w:p w:rsidR="004A794B" w:rsidRPr="003B7557" w:rsidRDefault="004A794B" w:rsidP="003B7557">
      <w:pPr>
        <w:spacing w:line="360" w:lineRule="auto"/>
        <w:jc w:val="both"/>
        <w:rPr>
          <w:b/>
          <w:color w:val="000000" w:themeColor="text1"/>
        </w:rPr>
      </w:pPr>
    </w:p>
    <w:p w:rsidR="00150CDC" w:rsidRPr="003B7557" w:rsidRDefault="00150CDC" w:rsidP="003B7557">
      <w:pPr>
        <w:spacing w:line="360" w:lineRule="auto"/>
        <w:rPr>
          <w:b/>
          <w:color w:val="548DD4" w:themeColor="text2" w:themeTint="99"/>
        </w:rPr>
      </w:pPr>
      <w:r w:rsidRPr="003B7557">
        <w:rPr>
          <w:b/>
          <w:color w:val="548DD4" w:themeColor="text2" w:themeTint="99"/>
        </w:rPr>
        <w:t>KÖTELEZŐ OLVASMÁNYOK:</w:t>
      </w:r>
    </w:p>
    <w:p w:rsidR="00150CDC" w:rsidRPr="003B7557" w:rsidRDefault="00150CDC" w:rsidP="003B7557">
      <w:pPr>
        <w:spacing w:line="360" w:lineRule="auto"/>
        <w:rPr>
          <w:b/>
          <w:color w:val="548DD4" w:themeColor="text2" w:themeTint="99"/>
        </w:rPr>
      </w:pPr>
    </w:p>
    <w:tbl>
      <w:tblPr>
        <w:tblStyle w:val="Rcsostblzat"/>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042"/>
      </w:tblGrid>
      <w:tr w:rsidR="00150CDC" w:rsidRPr="003B7557" w:rsidTr="00150CDC">
        <w:tc>
          <w:tcPr>
            <w:tcW w:w="9062" w:type="dxa"/>
          </w:tcPr>
          <w:p w:rsidR="00150CDC" w:rsidRPr="003B7557" w:rsidRDefault="00150CDC" w:rsidP="003B7557">
            <w:pPr>
              <w:spacing w:line="360" w:lineRule="auto"/>
              <w:rPr>
                <w:b/>
                <w:color w:val="548DD4" w:themeColor="text2" w:themeTint="99"/>
              </w:rPr>
            </w:pPr>
            <w:r w:rsidRPr="003B7557">
              <w:t xml:space="preserve">Móricz Zsigmond: Pillangó </w:t>
            </w:r>
            <w:r w:rsidRPr="003B7557">
              <w:rPr>
                <w:b/>
              </w:rPr>
              <w:t>vagy</w:t>
            </w:r>
            <w:r w:rsidRPr="003B7557">
              <w:t xml:space="preserve"> a Légy jó mindhalálig</w:t>
            </w:r>
          </w:p>
        </w:tc>
      </w:tr>
      <w:tr w:rsidR="00150CDC" w:rsidRPr="003B7557" w:rsidTr="00150CDC">
        <w:tc>
          <w:tcPr>
            <w:tcW w:w="9062" w:type="dxa"/>
          </w:tcPr>
          <w:p w:rsidR="00150CDC" w:rsidRPr="003B7557" w:rsidRDefault="00150CDC" w:rsidP="003B7557">
            <w:pPr>
              <w:spacing w:line="360" w:lineRule="auto"/>
              <w:rPr>
                <w:b/>
                <w:color w:val="548DD4" w:themeColor="text2" w:themeTint="99"/>
              </w:rPr>
            </w:pPr>
            <w:r w:rsidRPr="003B7557">
              <w:t xml:space="preserve">William Shakespeare: Szentivánéji álom vagy Romeo és Júlia </w:t>
            </w:r>
            <w:r w:rsidRPr="003B7557">
              <w:rPr>
                <w:b/>
              </w:rPr>
              <w:t>vagy</w:t>
            </w:r>
            <w:r w:rsidRPr="003B7557">
              <w:t xml:space="preserve"> Molière: A képzelt beteg</w:t>
            </w:r>
          </w:p>
        </w:tc>
      </w:tr>
      <w:tr w:rsidR="00150CDC" w:rsidRPr="003B7557" w:rsidTr="00150CDC">
        <w:tc>
          <w:tcPr>
            <w:tcW w:w="9062" w:type="dxa"/>
          </w:tcPr>
          <w:p w:rsidR="00150CDC" w:rsidRPr="003B7557" w:rsidRDefault="00150CDC" w:rsidP="003B7557">
            <w:pPr>
              <w:spacing w:line="360" w:lineRule="auto"/>
            </w:pPr>
            <w:r w:rsidRPr="003B7557">
              <w:t>Szabó Magda: Abigél</w:t>
            </w:r>
          </w:p>
        </w:tc>
      </w:tr>
    </w:tbl>
    <w:p w:rsidR="004A794B" w:rsidRPr="003B7557" w:rsidRDefault="004A794B" w:rsidP="003B7557">
      <w:pPr>
        <w:spacing w:line="360" w:lineRule="auto"/>
        <w:jc w:val="both"/>
        <w:rPr>
          <w:b/>
          <w:color w:val="000000" w:themeColor="text1"/>
        </w:rPr>
      </w:pPr>
    </w:p>
    <w:p w:rsidR="00E51DDB" w:rsidRPr="003B7557" w:rsidRDefault="00E51DDB" w:rsidP="003B7557">
      <w:pPr>
        <w:spacing w:line="360" w:lineRule="auto"/>
        <w:rPr>
          <w:b/>
          <w:color w:val="548DD4" w:themeColor="text2" w:themeTint="99"/>
        </w:rPr>
      </w:pPr>
    </w:p>
    <w:p w:rsidR="00E51DDB" w:rsidRPr="003B7557" w:rsidRDefault="00E51DDB" w:rsidP="003B7557">
      <w:pPr>
        <w:spacing w:line="360" w:lineRule="auto"/>
        <w:rPr>
          <w:b/>
          <w:color w:val="548DD4" w:themeColor="text2" w:themeTint="99"/>
        </w:rPr>
      </w:pPr>
    </w:p>
    <w:p w:rsidR="00E51DDB" w:rsidRPr="003B7557" w:rsidRDefault="00E51DDB" w:rsidP="003B7557">
      <w:pPr>
        <w:spacing w:line="360" w:lineRule="auto"/>
        <w:rPr>
          <w:b/>
          <w:color w:val="548DD4" w:themeColor="text2" w:themeTint="99"/>
        </w:rPr>
      </w:pPr>
    </w:p>
    <w:p w:rsidR="00150CDC" w:rsidRPr="003B7557" w:rsidRDefault="00150CDC" w:rsidP="003B7557">
      <w:pPr>
        <w:spacing w:line="360" w:lineRule="auto"/>
        <w:rPr>
          <w:b/>
          <w:color w:val="548DD4" w:themeColor="text2" w:themeTint="99"/>
        </w:rPr>
      </w:pPr>
      <w:r w:rsidRPr="003B7557">
        <w:rPr>
          <w:b/>
          <w:color w:val="548DD4" w:themeColor="text2" w:themeTint="99"/>
        </w:rPr>
        <w:t>MEMORITEREK:</w:t>
      </w:r>
    </w:p>
    <w:p w:rsidR="004A794B" w:rsidRPr="003B7557" w:rsidRDefault="004A794B" w:rsidP="003B7557">
      <w:pPr>
        <w:spacing w:line="360" w:lineRule="auto"/>
        <w:jc w:val="both"/>
        <w:rPr>
          <w:b/>
          <w:color w:val="000000" w:themeColor="text1"/>
        </w:rPr>
      </w:pPr>
    </w:p>
    <w:tbl>
      <w:tblPr>
        <w:tblStyle w:val="Rcsostblzat"/>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042"/>
      </w:tblGrid>
      <w:tr w:rsidR="00150CDC" w:rsidRPr="003B7557" w:rsidTr="00150CDC">
        <w:tc>
          <w:tcPr>
            <w:tcW w:w="9062" w:type="dxa"/>
            <w:shd w:val="clear" w:color="auto" w:fill="FFFFFF" w:themeFill="background1"/>
          </w:tcPr>
          <w:p w:rsidR="00150CDC" w:rsidRPr="003B7557" w:rsidRDefault="00150CDC" w:rsidP="003B7557">
            <w:pPr>
              <w:spacing w:line="360" w:lineRule="auto"/>
              <w:rPr>
                <w:color w:val="0070C0"/>
              </w:rPr>
            </w:pPr>
            <w:r w:rsidRPr="003B7557">
              <w:t>Ady Endre: Őrizem a szemed (részlet)</w:t>
            </w:r>
          </w:p>
        </w:tc>
      </w:tr>
      <w:tr w:rsidR="00150CDC" w:rsidRPr="003B7557" w:rsidTr="00150CDC">
        <w:tc>
          <w:tcPr>
            <w:tcW w:w="9062" w:type="dxa"/>
            <w:shd w:val="clear" w:color="auto" w:fill="FFFFFF" w:themeFill="background1"/>
          </w:tcPr>
          <w:p w:rsidR="00150CDC" w:rsidRPr="003B7557" w:rsidRDefault="00150CDC" w:rsidP="003B7557">
            <w:pPr>
              <w:spacing w:line="360" w:lineRule="auto"/>
            </w:pPr>
            <w:r w:rsidRPr="003B7557">
              <w:t xml:space="preserve">Reményik Sándor: Templom és iskola </w:t>
            </w:r>
            <w:r w:rsidRPr="003B7557">
              <w:rPr>
                <w:color w:val="000000" w:themeColor="text1"/>
              </w:rPr>
              <w:t>(részlet)</w:t>
            </w:r>
          </w:p>
        </w:tc>
      </w:tr>
      <w:tr w:rsidR="00150CDC" w:rsidRPr="003B7557" w:rsidTr="00150CDC">
        <w:tc>
          <w:tcPr>
            <w:tcW w:w="9062" w:type="dxa"/>
            <w:shd w:val="clear" w:color="auto" w:fill="FFFFFF" w:themeFill="background1"/>
          </w:tcPr>
          <w:p w:rsidR="00150CDC" w:rsidRPr="003B7557" w:rsidRDefault="00150CDC" w:rsidP="003B7557">
            <w:pPr>
              <w:spacing w:line="360" w:lineRule="auto"/>
            </w:pPr>
            <w:r w:rsidRPr="003B7557">
              <w:t xml:space="preserve">József Attila: Születésnapomra </w:t>
            </w:r>
            <w:r w:rsidRPr="003B7557">
              <w:rPr>
                <w:color w:val="000000" w:themeColor="text1"/>
              </w:rPr>
              <w:t>(részlet)</w:t>
            </w:r>
          </w:p>
        </w:tc>
      </w:tr>
      <w:tr w:rsidR="00150CDC" w:rsidRPr="003B7557" w:rsidTr="00150CDC">
        <w:tc>
          <w:tcPr>
            <w:tcW w:w="9062" w:type="dxa"/>
            <w:shd w:val="clear" w:color="auto" w:fill="FFFFFF" w:themeFill="background1"/>
          </w:tcPr>
          <w:p w:rsidR="00150CDC" w:rsidRPr="003B7557" w:rsidRDefault="00150CDC" w:rsidP="003B7557">
            <w:pPr>
              <w:spacing w:line="360" w:lineRule="auto"/>
            </w:pPr>
            <w:r w:rsidRPr="003B7557">
              <w:t>József Attila: Mama</w:t>
            </w:r>
          </w:p>
        </w:tc>
      </w:tr>
      <w:tr w:rsidR="00150CDC" w:rsidRPr="003B7557" w:rsidTr="00150CDC">
        <w:tc>
          <w:tcPr>
            <w:tcW w:w="9062" w:type="dxa"/>
            <w:shd w:val="clear" w:color="auto" w:fill="FFFFFF" w:themeFill="background1"/>
          </w:tcPr>
          <w:p w:rsidR="00150CDC" w:rsidRPr="003B7557" w:rsidRDefault="00150CDC" w:rsidP="003B7557">
            <w:pPr>
              <w:spacing w:line="360" w:lineRule="auto"/>
            </w:pPr>
            <w:r w:rsidRPr="003B7557">
              <w:t xml:space="preserve">Radnóti Miklós: Nem tudhatom </w:t>
            </w:r>
            <w:r w:rsidRPr="003B7557">
              <w:rPr>
                <w:color w:val="000000" w:themeColor="text1"/>
              </w:rPr>
              <w:t>(részlet)</w:t>
            </w:r>
          </w:p>
        </w:tc>
      </w:tr>
      <w:tr w:rsidR="00150CDC" w:rsidRPr="003B7557" w:rsidTr="00150CDC">
        <w:tc>
          <w:tcPr>
            <w:tcW w:w="9062" w:type="dxa"/>
            <w:shd w:val="clear" w:color="auto" w:fill="FFFFFF" w:themeFill="background1"/>
          </w:tcPr>
          <w:p w:rsidR="00150CDC" w:rsidRPr="003B7557" w:rsidRDefault="00150CDC" w:rsidP="003B7557">
            <w:pPr>
              <w:spacing w:line="360" w:lineRule="auto"/>
            </w:pPr>
            <w:r w:rsidRPr="003B7557">
              <w:t xml:space="preserve">Kányádi Sándor: Két nyárfa </w:t>
            </w:r>
            <w:r w:rsidRPr="003B7557">
              <w:rPr>
                <w:color w:val="000000" w:themeColor="text1"/>
              </w:rPr>
              <w:t>(részlet)</w:t>
            </w:r>
          </w:p>
        </w:tc>
      </w:tr>
    </w:tbl>
    <w:p w:rsidR="00150CDC" w:rsidRPr="003B7557" w:rsidRDefault="00150CDC" w:rsidP="003B7557">
      <w:pPr>
        <w:spacing w:line="360" w:lineRule="auto"/>
        <w:jc w:val="both"/>
        <w:rPr>
          <w:b/>
          <w:color w:val="000000" w:themeColor="text1"/>
        </w:rPr>
      </w:pPr>
    </w:p>
    <w:p w:rsidR="004A794B" w:rsidRPr="003B7557" w:rsidRDefault="004A794B" w:rsidP="003B7557">
      <w:pPr>
        <w:spacing w:line="360" w:lineRule="auto"/>
        <w:jc w:val="both"/>
        <w:rPr>
          <w:b/>
          <w:color w:val="000000" w:themeColor="text1"/>
        </w:rPr>
      </w:pPr>
    </w:p>
    <w:p w:rsidR="00F5153F" w:rsidRPr="003B7557" w:rsidRDefault="00F5153F" w:rsidP="003B7557">
      <w:pPr>
        <w:spacing w:line="360" w:lineRule="auto"/>
        <w:rPr>
          <w:rStyle w:val="Kiemels"/>
          <w:color w:val="0070C0"/>
        </w:rPr>
      </w:pPr>
      <w:r w:rsidRPr="003B7557">
        <w:rPr>
          <w:rStyle w:val="Kiemels"/>
          <w:color w:val="0070C0"/>
        </w:rPr>
        <w:t>A témakörök áttekintő táblázata:</w:t>
      </w:r>
    </w:p>
    <w:tbl>
      <w:tblPr>
        <w:tblStyle w:val="Rcsostblzat"/>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374"/>
        <w:gridCol w:w="2552"/>
      </w:tblGrid>
      <w:tr w:rsidR="00F5153F" w:rsidRPr="003B7557" w:rsidTr="001F0808">
        <w:tc>
          <w:tcPr>
            <w:tcW w:w="6374" w:type="dxa"/>
          </w:tcPr>
          <w:p w:rsidR="00F5153F" w:rsidRPr="003B7557" w:rsidRDefault="00F5153F" w:rsidP="003B7557">
            <w:pPr>
              <w:spacing w:line="360" w:lineRule="auto"/>
              <w:jc w:val="center"/>
              <w:rPr>
                <w:b/>
                <w:color w:val="0070C0"/>
              </w:rPr>
            </w:pPr>
            <w:r w:rsidRPr="003B7557">
              <w:rPr>
                <w:b/>
                <w:color w:val="0070C0"/>
              </w:rPr>
              <w:t>Témakör neve</w:t>
            </w:r>
          </w:p>
        </w:tc>
        <w:tc>
          <w:tcPr>
            <w:tcW w:w="2552" w:type="dxa"/>
          </w:tcPr>
          <w:p w:rsidR="00F5153F" w:rsidRPr="003B7557" w:rsidRDefault="00F5153F" w:rsidP="003B7557">
            <w:pPr>
              <w:spacing w:line="360" w:lineRule="auto"/>
              <w:jc w:val="center"/>
              <w:rPr>
                <w:b/>
                <w:color w:val="0070C0"/>
              </w:rPr>
            </w:pPr>
            <w:r w:rsidRPr="003B7557">
              <w:rPr>
                <w:b/>
                <w:color w:val="0070C0"/>
              </w:rPr>
              <w:t>Javasolt óraszám</w:t>
            </w:r>
          </w:p>
        </w:tc>
      </w:tr>
      <w:tr w:rsidR="00F5153F" w:rsidRPr="003B7557" w:rsidTr="001F0808">
        <w:tc>
          <w:tcPr>
            <w:tcW w:w="6374" w:type="dxa"/>
          </w:tcPr>
          <w:p w:rsidR="00F5153F" w:rsidRPr="003B7557" w:rsidRDefault="00F5153F" w:rsidP="003B7557">
            <w:pPr>
              <w:spacing w:line="360" w:lineRule="auto"/>
              <w:jc w:val="center"/>
              <w:rPr>
                <w:b/>
                <w:smallCaps/>
                <w:color w:val="0070C0"/>
              </w:rPr>
            </w:pPr>
            <w:r w:rsidRPr="003B7557">
              <w:rPr>
                <w:b/>
                <w:smallCaps/>
                <w:color w:val="0070C0"/>
              </w:rPr>
              <w:lastRenderedPageBreak/>
              <w:t>IRODALOM</w:t>
            </w:r>
          </w:p>
        </w:tc>
        <w:tc>
          <w:tcPr>
            <w:tcW w:w="2552" w:type="dxa"/>
          </w:tcPr>
          <w:p w:rsidR="00F5153F" w:rsidRPr="003B7557" w:rsidRDefault="00F5153F" w:rsidP="003B7557">
            <w:pPr>
              <w:spacing w:line="360" w:lineRule="auto"/>
              <w:jc w:val="center"/>
            </w:pPr>
          </w:p>
        </w:tc>
      </w:tr>
      <w:tr w:rsidR="001F0808" w:rsidRPr="003B7557" w:rsidTr="001F0808">
        <w:tc>
          <w:tcPr>
            <w:tcW w:w="6374" w:type="dxa"/>
          </w:tcPr>
          <w:p w:rsidR="001F0808" w:rsidRPr="003B7557" w:rsidRDefault="001F0808" w:rsidP="003B7557">
            <w:pPr>
              <w:spacing w:line="360" w:lineRule="auto"/>
              <w:rPr>
                <w:b/>
              </w:rPr>
            </w:pPr>
            <w:r w:rsidRPr="003B7557">
              <w:rPr>
                <w:b/>
              </w:rPr>
              <w:t xml:space="preserve">I. Kárpát-medencei irodalmunk a 20. század első felében </w:t>
            </w:r>
          </w:p>
        </w:tc>
        <w:tc>
          <w:tcPr>
            <w:tcW w:w="2552" w:type="dxa"/>
          </w:tcPr>
          <w:p w:rsidR="001F0808" w:rsidRPr="003B7557" w:rsidRDefault="003B7E2B" w:rsidP="003B7557">
            <w:pPr>
              <w:spacing w:line="360" w:lineRule="auto"/>
              <w:jc w:val="center"/>
              <w:rPr>
                <w:b/>
                <w:i/>
              </w:rPr>
            </w:pPr>
            <w:r w:rsidRPr="003B7557">
              <w:rPr>
                <w:b/>
                <w:i/>
              </w:rPr>
              <w:t>35</w:t>
            </w:r>
          </w:p>
          <w:p w:rsidR="001F0808" w:rsidRPr="003B7557" w:rsidRDefault="001F0808" w:rsidP="003B7557">
            <w:pPr>
              <w:spacing w:line="360" w:lineRule="auto"/>
              <w:jc w:val="center"/>
              <w:rPr>
                <w:i/>
              </w:rPr>
            </w:pPr>
          </w:p>
        </w:tc>
      </w:tr>
      <w:tr w:rsidR="001F0808" w:rsidRPr="003B7557" w:rsidTr="001F0808">
        <w:tc>
          <w:tcPr>
            <w:tcW w:w="6374" w:type="dxa"/>
          </w:tcPr>
          <w:p w:rsidR="001F0808" w:rsidRPr="003B7557" w:rsidRDefault="001F0808" w:rsidP="003B7557">
            <w:pPr>
              <w:pStyle w:val="Listaszerbekezds"/>
              <w:numPr>
                <w:ilvl w:val="0"/>
                <w:numId w:val="19"/>
              </w:numPr>
              <w:spacing w:line="360" w:lineRule="auto"/>
              <w:rPr>
                <w:rStyle w:val="Kiemels2"/>
                <w:rFonts w:ascii="Times New Roman" w:hAnsi="Times New Roman" w:cs="Times New Roman"/>
                <w:sz w:val="24"/>
                <w:szCs w:val="24"/>
              </w:rPr>
            </w:pPr>
            <w:r w:rsidRPr="003B7557">
              <w:rPr>
                <w:rFonts w:ascii="Times New Roman" w:hAnsi="Times New Roman" w:cs="Times New Roman"/>
                <w:b/>
                <w:sz w:val="24"/>
                <w:szCs w:val="24"/>
              </w:rPr>
              <w:t xml:space="preserve"> Líra a 20. század első felének magyar irodalmában</w:t>
            </w:r>
          </w:p>
        </w:tc>
        <w:tc>
          <w:tcPr>
            <w:tcW w:w="2552" w:type="dxa"/>
          </w:tcPr>
          <w:p w:rsidR="001F0808" w:rsidRPr="003B7557" w:rsidRDefault="003B7E2B" w:rsidP="003B7557">
            <w:pPr>
              <w:spacing w:line="360" w:lineRule="auto"/>
              <w:jc w:val="center"/>
              <w:rPr>
                <w:i/>
              </w:rPr>
            </w:pPr>
            <w:r w:rsidRPr="003B7557">
              <w:rPr>
                <w:i/>
              </w:rPr>
              <w:t>18</w:t>
            </w:r>
          </w:p>
          <w:p w:rsidR="001F0808" w:rsidRPr="003B7557" w:rsidRDefault="001F0808" w:rsidP="003B7557">
            <w:pPr>
              <w:spacing w:line="360" w:lineRule="auto"/>
              <w:jc w:val="center"/>
              <w:rPr>
                <w:i/>
              </w:rPr>
            </w:pPr>
          </w:p>
        </w:tc>
      </w:tr>
      <w:tr w:rsidR="001F0808" w:rsidRPr="003B7557" w:rsidTr="001F0808">
        <w:tc>
          <w:tcPr>
            <w:tcW w:w="6374" w:type="dxa"/>
          </w:tcPr>
          <w:p w:rsidR="001F0808" w:rsidRPr="003B7557" w:rsidRDefault="001F0808" w:rsidP="003B7557">
            <w:pPr>
              <w:pStyle w:val="Listaszerbekezds"/>
              <w:numPr>
                <w:ilvl w:val="0"/>
                <w:numId w:val="19"/>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Epika a 20. század első felének magyar irodalmában</w:t>
            </w:r>
          </w:p>
        </w:tc>
        <w:tc>
          <w:tcPr>
            <w:tcW w:w="2552" w:type="dxa"/>
          </w:tcPr>
          <w:p w:rsidR="001F0808" w:rsidRPr="003B7557" w:rsidRDefault="003B7E2B" w:rsidP="003B7557">
            <w:pPr>
              <w:spacing w:line="360" w:lineRule="auto"/>
              <w:jc w:val="center"/>
              <w:rPr>
                <w:i/>
              </w:rPr>
            </w:pPr>
            <w:r w:rsidRPr="003B7557">
              <w:rPr>
                <w:i/>
              </w:rPr>
              <w:t>15</w:t>
            </w:r>
          </w:p>
          <w:p w:rsidR="001F0808" w:rsidRPr="003B7557" w:rsidRDefault="001F0808" w:rsidP="003B7557">
            <w:pPr>
              <w:spacing w:line="360" w:lineRule="auto"/>
              <w:jc w:val="center"/>
              <w:rPr>
                <w:i/>
              </w:rPr>
            </w:pPr>
          </w:p>
        </w:tc>
      </w:tr>
      <w:tr w:rsidR="001F0808" w:rsidRPr="003B7557" w:rsidTr="001F0808">
        <w:tc>
          <w:tcPr>
            <w:tcW w:w="6374" w:type="dxa"/>
          </w:tcPr>
          <w:p w:rsidR="001F0808" w:rsidRPr="003B7557" w:rsidRDefault="001F0808" w:rsidP="003B7557">
            <w:pPr>
              <w:pStyle w:val="Listaszerbekezds"/>
              <w:numPr>
                <w:ilvl w:val="0"/>
                <w:numId w:val="19"/>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 xml:space="preserve"> ,,Vérző Magyarország” - Trianon</w:t>
            </w:r>
          </w:p>
        </w:tc>
        <w:tc>
          <w:tcPr>
            <w:tcW w:w="2552" w:type="dxa"/>
          </w:tcPr>
          <w:p w:rsidR="001F0808" w:rsidRPr="003B7557" w:rsidRDefault="001F0808" w:rsidP="003B7557">
            <w:pPr>
              <w:spacing w:line="360" w:lineRule="auto"/>
              <w:jc w:val="center"/>
              <w:rPr>
                <w:i/>
              </w:rPr>
            </w:pPr>
            <w:r w:rsidRPr="003B7557">
              <w:rPr>
                <w:i/>
              </w:rPr>
              <w:t>2</w:t>
            </w:r>
          </w:p>
          <w:p w:rsidR="001F0808" w:rsidRPr="003B7557" w:rsidRDefault="001F0808" w:rsidP="003B7557">
            <w:pPr>
              <w:spacing w:line="360" w:lineRule="auto"/>
              <w:jc w:val="center"/>
              <w:rPr>
                <w:i/>
              </w:rPr>
            </w:pPr>
          </w:p>
        </w:tc>
      </w:tr>
      <w:tr w:rsidR="001F0808" w:rsidRPr="003B7557" w:rsidTr="001F0808">
        <w:tc>
          <w:tcPr>
            <w:tcW w:w="6374" w:type="dxa"/>
          </w:tcPr>
          <w:p w:rsidR="001F0808" w:rsidRPr="003B7557" w:rsidRDefault="001F0808" w:rsidP="003B7557">
            <w:pPr>
              <w:spacing w:line="360" w:lineRule="auto"/>
            </w:pPr>
            <w:r w:rsidRPr="003B7557">
              <w:rPr>
                <w:b/>
              </w:rPr>
              <w:t>II. Kárpát-medencei irodalmunk a 20. század második felében</w:t>
            </w:r>
          </w:p>
        </w:tc>
        <w:tc>
          <w:tcPr>
            <w:tcW w:w="2552" w:type="dxa"/>
          </w:tcPr>
          <w:p w:rsidR="001F0808" w:rsidRPr="003B7557" w:rsidRDefault="003B7E2B" w:rsidP="003B7557">
            <w:pPr>
              <w:spacing w:line="360" w:lineRule="auto"/>
              <w:jc w:val="center"/>
              <w:rPr>
                <w:b/>
                <w:i/>
              </w:rPr>
            </w:pPr>
            <w:r w:rsidRPr="003B7557">
              <w:rPr>
                <w:b/>
                <w:i/>
              </w:rPr>
              <w:t>22</w:t>
            </w:r>
          </w:p>
          <w:p w:rsidR="001F0808" w:rsidRPr="003B7557" w:rsidRDefault="001F0808" w:rsidP="003B7557">
            <w:pPr>
              <w:spacing w:line="360" w:lineRule="auto"/>
              <w:jc w:val="center"/>
            </w:pPr>
          </w:p>
        </w:tc>
      </w:tr>
      <w:tr w:rsidR="001F0808" w:rsidRPr="003B7557" w:rsidTr="001F0808">
        <w:tc>
          <w:tcPr>
            <w:tcW w:w="6374" w:type="dxa"/>
          </w:tcPr>
          <w:p w:rsidR="001F0808" w:rsidRPr="003B7557" w:rsidRDefault="001F0808" w:rsidP="003B7557">
            <w:pPr>
              <w:pStyle w:val="Listaszerbekezds"/>
              <w:numPr>
                <w:ilvl w:val="0"/>
                <w:numId w:val="17"/>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Líra a 20. század második felének magyar irodalmában</w:t>
            </w:r>
          </w:p>
        </w:tc>
        <w:tc>
          <w:tcPr>
            <w:tcW w:w="2552" w:type="dxa"/>
          </w:tcPr>
          <w:p w:rsidR="001F0808" w:rsidRPr="003B7557" w:rsidRDefault="001F0808" w:rsidP="003B7557">
            <w:pPr>
              <w:spacing w:line="360" w:lineRule="auto"/>
              <w:jc w:val="center"/>
              <w:rPr>
                <w:i/>
              </w:rPr>
            </w:pPr>
            <w:r w:rsidRPr="003B7557">
              <w:rPr>
                <w:i/>
              </w:rPr>
              <w:t>12</w:t>
            </w:r>
          </w:p>
          <w:p w:rsidR="001F0808" w:rsidRPr="003B7557" w:rsidRDefault="001F0808" w:rsidP="003B7557">
            <w:pPr>
              <w:spacing w:line="360" w:lineRule="auto"/>
              <w:jc w:val="center"/>
              <w:rPr>
                <w:i/>
              </w:rPr>
            </w:pPr>
          </w:p>
        </w:tc>
      </w:tr>
      <w:tr w:rsidR="001F0808" w:rsidRPr="003B7557" w:rsidTr="001F0808">
        <w:tc>
          <w:tcPr>
            <w:tcW w:w="6374" w:type="dxa"/>
          </w:tcPr>
          <w:p w:rsidR="001F0808" w:rsidRPr="003B7557" w:rsidRDefault="001F0808" w:rsidP="003B7557">
            <w:pPr>
              <w:pStyle w:val="Listaszerbekezds"/>
              <w:numPr>
                <w:ilvl w:val="0"/>
                <w:numId w:val="17"/>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Epika a 20. század második felének magyar irodalmában</w:t>
            </w:r>
          </w:p>
        </w:tc>
        <w:tc>
          <w:tcPr>
            <w:tcW w:w="2552" w:type="dxa"/>
          </w:tcPr>
          <w:p w:rsidR="001F0808" w:rsidRPr="003B7557" w:rsidRDefault="003B7E2B" w:rsidP="003B7557">
            <w:pPr>
              <w:spacing w:line="360" w:lineRule="auto"/>
              <w:jc w:val="center"/>
              <w:rPr>
                <w:i/>
              </w:rPr>
            </w:pPr>
            <w:r w:rsidRPr="003B7557">
              <w:rPr>
                <w:i/>
              </w:rPr>
              <w:t>6</w:t>
            </w:r>
          </w:p>
          <w:p w:rsidR="001F0808" w:rsidRPr="003B7557" w:rsidRDefault="001F0808" w:rsidP="003B7557">
            <w:pPr>
              <w:spacing w:line="360" w:lineRule="auto"/>
              <w:jc w:val="center"/>
              <w:rPr>
                <w:i/>
              </w:rPr>
            </w:pPr>
          </w:p>
        </w:tc>
      </w:tr>
      <w:tr w:rsidR="001F0808" w:rsidRPr="003B7557" w:rsidTr="001F0808">
        <w:tc>
          <w:tcPr>
            <w:tcW w:w="6374" w:type="dxa"/>
          </w:tcPr>
          <w:p w:rsidR="001F0808" w:rsidRPr="003B7557" w:rsidRDefault="001F0808" w:rsidP="003B7557">
            <w:pPr>
              <w:pStyle w:val="Listaszerbekezds"/>
              <w:numPr>
                <w:ilvl w:val="0"/>
                <w:numId w:val="17"/>
              </w:numPr>
              <w:spacing w:line="360" w:lineRule="auto"/>
              <w:rPr>
                <w:rFonts w:ascii="Times New Roman" w:hAnsi="Times New Roman" w:cs="Times New Roman"/>
                <w:b/>
                <w:sz w:val="24"/>
                <w:szCs w:val="24"/>
              </w:rPr>
            </w:pPr>
            <w:r w:rsidRPr="003B7557">
              <w:rPr>
                <w:rFonts w:ascii="Times New Roman" w:hAnsi="Times New Roman" w:cs="Times New Roman"/>
                <w:b/>
                <w:sz w:val="24"/>
                <w:szCs w:val="24"/>
              </w:rPr>
              <w:t>Dráma a 20. század második felének magyar irodalmában</w:t>
            </w:r>
          </w:p>
        </w:tc>
        <w:tc>
          <w:tcPr>
            <w:tcW w:w="2552" w:type="dxa"/>
          </w:tcPr>
          <w:p w:rsidR="001F0808" w:rsidRPr="003B7557" w:rsidRDefault="003B7E2B" w:rsidP="003B7557">
            <w:pPr>
              <w:spacing w:line="360" w:lineRule="auto"/>
              <w:jc w:val="center"/>
              <w:rPr>
                <w:i/>
              </w:rPr>
            </w:pPr>
            <w:r w:rsidRPr="003B7557">
              <w:rPr>
                <w:i/>
              </w:rPr>
              <w:t>4</w:t>
            </w:r>
          </w:p>
          <w:p w:rsidR="001F0808" w:rsidRPr="003B7557" w:rsidRDefault="001F0808" w:rsidP="003B7557">
            <w:pPr>
              <w:spacing w:line="360" w:lineRule="auto"/>
              <w:jc w:val="center"/>
              <w:rPr>
                <w:i/>
              </w:rPr>
            </w:pPr>
          </w:p>
        </w:tc>
      </w:tr>
      <w:tr w:rsidR="001F0808" w:rsidRPr="003B7557" w:rsidTr="001F0808">
        <w:tc>
          <w:tcPr>
            <w:tcW w:w="6374" w:type="dxa"/>
          </w:tcPr>
          <w:p w:rsidR="001F0808" w:rsidRPr="003B7557" w:rsidRDefault="001F0808" w:rsidP="003B7557">
            <w:pPr>
              <w:spacing w:line="360" w:lineRule="auto"/>
              <w:rPr>
                <w:b/>
              </w:rPr>
            </w:pPr>
            <w:r w:rsidRPr="003B7557">
              <w:rPr>
                <w:b/>
              </w:rPr>
              <w:t xml:space="preserve">III. A 20. századi történelem az irodalomban </w:t>
            </w:r>
          </w:p>
          <w:p w:rsidR="001F0808" w:rsidRPr="003B7557" w:rsidRDefault="001F0808" w:rsidP="003B7557">
            <w:pPr>
              <w:spacing w:line="360" w:lineRule="auto"/>
              <w:rPr>
                <w:b/>
              </w:rPr>
            </w:pPr>
            <w:r w:rsidRPr="003B7557">
              <w:rPr>
                <w:b/>
              </w:rPr>
              <w:t>(II. világháború, holokauszt, romaholokauszt, a kommunista diktatúra áldozatai, 1956)</w:t>
            </w:r>
          </w:p>
        </w:tc>
        <w:tc>
          <w:tcPr>
            <w:tcW w:w="2552" w:type="dxa"/>
          </w:tcPr>
          <w:p w:rsidR="001F0808" w:rsidRPr="003B7557" w:rsidRDefault="003B7E2B" w:rsidP="003B7557">
            <w:pPr>
              <w:spacing w:line="360" w:lineRule="auto"/>
              <w:jc w:val="center"/>
              <w:rPr>
                <w:b/>
              </w:rPr>
            </w:pPr>
            <w:r w:rsidRPr="003B7557">
              <w:rPr>
                <w:b/>
              </w:rPr>
              <w:t>8</w:t>
            </w:r>
          </w:p>
          <w:p w:rsidR="001F0808" w:rsidRPr="003B7557" w:rsidRDefault="001F0808" w:rsidP="003B7557">
            <w:pPr>
              <w:spacing w:line="360" w:lineRule="auto"/>
              <w:jc w:val="center"/>
            </w:pPr>
          </w:p>
        </w:tc>
      </w:tr>
      <w:tr w:rsidR="001F0808" w:rsidRPr="003B7557" w:rsidTr="001F0808">
        <w:tc>
          <w:tcPr>
            <w:tcW w:w="6374" w:type="dxa"/>
          </w:tcPr>
          <w:p w:rsidR="001F0808" w:rsidRPr="003B7557" w:rsidRDefault="001F0808" w:rsidP="003B7557">
            <w:pPr>
              <w:spacing w:line="360" w:lineRule="auto"/>
              <w:rPr>
                <w:b/>
              </w:rPr>
            </w:pPr>
            <w:r w:rsidRPr="003B7557">
              <w:rPr>
                <w:b/>
              </w:rPr>
              <w:t>IV. Szórakoztató irodalom</w:t>
            </w:r>
          </w:p>
        </w:tc>
        <w:tc>
          <w:tcPr>
            <w:tcW w:w="2552" w:type="dxa"/>
          </w:tcPr>
          <w:p w:rsidR="001F0808" w:rsidRPr="003B7557" w:rsidRDefault="001F0808" w:rsidP="003B7557">
            <w:pPr>
              <w:spacing w:line="360" w:lineRule="auto"/>
              <w:jc w:val="center"/>
              <w:rPr>
                <w:b/>
              </w:rPr>
            </w:pPr>
            <w:r w:rsidRPr="003B7557">
              <w:rPr>
                <w:b/>
              </w:rPr>
              <w:t>3</w:t>
            </w:r>
          </w:p>
        </w:tc>
      </w:tr>
      <w:tr w:rsidR="005C641F" w:rsidRPr="003B7557" w:rsidTr="001F0808">
        <w:tc>
          <w:tcPr>
            <w:tcW w:w="6374" w:type="dxa"/>
          </w:tcPr>
          <w:p w:rsidR="005C641F" w:rsidRPr="003B7557" w:rsidRDefault="003710F5" w:rsidP="003B7557">
            <w:pPr>
              <w:spacing w:line="360" w:lineRule="auto"/>
              <w:rPr>
                <w:b/>
              </w:rPr>
            </w:pPr>
            <w:r w:rsidRPr="003B7557">
              <w:rPr>
                <w:b/>
              </w:rPr>
              <w:t>Számonkérés</w:t>
            </w:r>
          </w:p>
        </w:tc>
        <w:tc>
          <w:tcPr>
            <w:tcW w:w="2552" w:type="dxa"/>
          </w:tcPr>
          <w:p w:rsidR="005C641F" w:rsidRPr="003B7557" w:rsidRDefault="003710F5" w:rsidP="003B7557">
            <w:pPr>
              <w:spacing w:line="360" w:lineRule="auto"/>
              <w:jc w:val="center"/>
              <w:rPr>
                <w:b/>
              </w:rPr>
            </w:pPr>
            <w:r w:rsidRPr="003B7557">
              <w:rPr>
                <w:b/>
              </w:rPr>
              <w:t>4</w:t>
            </w:r>
          </w:p>
        </w:tc>
      </w:tr>
      <w:tr w:rsidR="008C284B" w:rsidRPr="003B7557" w:rsidTr="001F0808">
        <w:tc>
          <w:tcPr>
            <w:tcW w:w="6374" w:type="dxa"/>
          </w:tcPr>
          <w:p w:rsidR="008C284B" w:rsidRPr="003B7557" w:rsidRDefault="008C284B" w:rsidP="003B7557">
            <w:pPr>
              <w:spacing w:line="360" w:lineRule="auto"/>
              <w:jc w:val="center"/>
              <w:rPr>
                <w:b/>
                <w:color w:val="DAA600"/>
              </w:rPr>
            </w:pPr>
            <w:r w:rsidRPr="003B7557">
              <w:rPr>
                <w:b/>
              </w:rPr>
              <w:t>ÖSSZESEN</w:t>
            </w:r>
          </w:p>
        </w:tc>
        <w:tc>
          <w:tcPr>
            <w:tcW w:w="2552" w:type="dxa"/>
          </w:tcPr>
          <w:p w:rsidR="008C284B" w:rsidRPr="003B7557" w:rsidRDefault="008C284B" w:rsidP="003B7557">
            <w:pPr>
              <w:spacing w:line="360" w:lineRule="auto"/>
              <w:jc w:val="center"/>
              <w:rPr>
                <w:b/>
                <w:color w:val="FFC000"/>
              </w:rPr>
            </w:pPr>
          </w:p>
          <w:p w:rsidR="008C284B" w:rsidRPr="003B7557" w:rsidRDefault="008C284B" w:rsidP="003B7557">
            <w:pPr>
              <w:spacing w:line="360" w:lineRule="auto"/>
              <w:jc w:val="center"/>
              <w:rPr>
                <w:b/>
                <w:color w:val="FFC000"/>
              </w:rPr>
            </w:pPr>
            <w:r w:rsidRPr="003B7557">
              <w:rPr>
                <w:b/>
              </w:rPr>
              <w:t>72</w:t>
            </w:r>
          </w:p>
        </w:tc>
      </w:tr>
    </w:tbl>
    <w:p w:rsidR="00CF0BDA" w:rsidRPr="003B7557" w:rsidRDefault="00CF0BDA" w:rsidP="003B7557">
      <w:pPr>
        <w:spacing w:line="360" w:lineRule="auto"/>
        <w:jc w:val="both"/>
        <w:rPr>
          <w:b/>
          <w:color w:val="000000" w:themeColor="text1"/>
        </w:rPr>
      </w:pPr>
    </w:p>
    <w:p w:rsidR="00730FE3" w:rsidRPr="003B7557" w:rsidRDefault="00730FE3" w:rsidP="003B7557">
      <w:pPr>
        <w:spacing w:before="480" w:line="360" w:lineRule="auto"/>
        <w:jc w:val="center"/>
        <w:rPr>
          <w:rStyle w:val="Cmsor3Char"/>
          <w:rFonts w:eastAsia="Cambria"/>
          <w:color w:val="4F81BD" w:themeColor="accent1"/>
          <w:sz w:val="24"/>
          <w:szCs w:val="24"/>
        </w:rPr>
      </w:pPr>
      <w:r w:rsidRPr="003B7557">
        <w:rPr>
          <w:rStyle w:val="Cmsor3Char"/>
          <w:rFonts w:eastAsia="Cambria"/>
          <w:color w:val="4F81BD" w:themeColor="accent1"/>
          <w:sz w:val="24"/>
          <w:szCs w:val="24"/>
        </w:rPr>
        <w:t>IRODALOM</w:t>
      </w:r>
    </w:p>
    <w:p w:rsidR="00605F75" w:rsidRPr="003B7557" w:rsidRDefault="00605F75" w:rsidP="003B7557">
      <w:pPr>
        <w:spacing w:before="480" w:line="360" w:lineRule="auto"/>
        <w:rPr>
          <w:b/>
          <w:u w:val="single"/>
        </w:rPr>
      </w:pPr>
      <w:r w:rsidRPr="003B7557">
        <w:rPr>
          <w:rStyle w:val="Cmsor3Char"/>
          <w:rFonts w:eastAsia="Cambria"/>
          <w:color w:val="4F81BD" w:themeColor="accent1"/>
          <w:sz w:val="24"/>
          <w:szCs w:val="24"/>
        </w:rPr>
        <w:t>TÉMAKÖR:</w:t>
      </w:r>
      <w:r w:rsidRPr="003B7557">
        <w:t xml:space="preserve"> </w:t>
      </w:r>
      <w:r w:rsidRPr="003B7557">
        <w:rPr>
          <w:rStyle w:val="Cmsor3Char"/>
          <w:rFonts w:eastAsia="Cambria"/>
          <w:sz w:val="24"/>
          <w:szCs w:val="24"/>
          <w:u w:val="single"/>
        </w:rPr>
        <w:t>I</w:t>
      </w:r>
      <w:r w:rsidRPr="003B7557">
        <w:rPr>
          <w:rStyle w:val="Cmsor3Char"/>
          <w:rFonts w:eastAsia="Cambria"/>
          <w:b w:val="0"/>
          <w:sz w:val="24"/>
          <w:szCs w:val="24"/>
          <w:u w:val="single"/>
        </w:rPr>
        <w:t xml:space="preserve">. </w:t>
      </w:r>
      <w:r w:rsidRPr="003B7557">
        <w:rPr>
          <w:b/>
          <w:u w:val="single"/>
        </w:rPr>
        <w:t>Kárpát-medencei irodalmunk a 20. század első felében</w:t>
      </w:r>
    </w:p>
    <w:p w:rsidR="00605F75" w:rsidRPr="003B7557" w:rsidRDefault="00605F75" w:rsidP="003B7557">
      <w:pPr>
        <w:pStyle w:val="Nincstrkz"/>
        <w:spacing w:line="360" w:lineRule="auto"/>
        <w:rPr>
          <w:rStyle w:val="Cmsor3Char"/>
          <w:rFonts w:eastAsia="Cambria"/>
          <w:b w:val="0"/>
          <w:i/>
          <w:sz w:val="24"/>
          <w:szCs w:val="24"/>
          <w:u w:val="single"/>
        </w:rPr>
      </w:pPr>
    </w:p>
    <w:p w:rsidR="00605F75" w:rsidRPr="003B7557" w:rsidRDefault="00605F75" w:rsidP="003B7557">
      <w:pPr>
        <w:pStyle w:val="Nincstrkz"/>
        <w:spacing w:line="360" w:lineRule="auto"/>
        <w:rPr>
          <w:rStyle w:val="Cmsor3Char"/>
          <w:rFonts w:eastAsia="Cambria"/>
          <w:color w:val="00B050"/>
          <w:sz w:val="24"/>
          <w:szCs w:val="24"/>
        </w:rPr>
      </w:pPr>
      <w:r w:rsidRPr="003B7557">
        <w:rPr>
          <w:rStyle w:val="Cmsor3Char"/>
          <w:rFonts w:eastAsia="Cambria"/>
          <w:color w:val="4F81BD" w:themeColor="accent1"/>
          <w:sz w:val="24"/>
          <w:szCs w:val="24"/>
        </w:rPr>
        <w:t xml:space="preserve">ÓRASZÁM ÖSSZESEN: </w:t>
      </w:r>
      <w:r w:rsidR="0039394D" w:rsidRPr="003B7557">
        <w:rPr>
          <w:rStyle w:val="Cmsor3Char"/>
          <w:rFonts w:eastAsia="Cambria"/>
          <w:sz w:val="24"/>
          <w:szCs w:val="24"/>
        </w:rPr>
        <w:t>35 óra</w:t>
      </w:r>
    </w:p>
    <w:p w:rsidR="00E51DDB" w:rsidRPr="003B7557" w:rsidRDefault="00E51DDB" w:rsidP="003B7557">
      <w:pPr>
        <w:pStyle w:val="Nincstrkz"/>
        <w:spacing w:line="360" w:lineRule="auto"/>
        <w:rPr>
          <w:rStyle w:val="Kiemels2"/>
          <w:rFonts w:ascii="Times New Roman" w:hAnsi="Times New Roman"/>
        </w:rPr>
      </w:pPr>
    </w:p>
    <w:p w:rsidR="00605F75" w:rsidRPr="003B7557" w:rsidRDefault="00605F75" w:rsidP="003B7557">
      <w:pPr>
        <w:spacing w:line="360" w:lineRule="auto"/>
        <w:rPr>
          <w:b/>
          <w:i/>
        </w:rPr>
      </w:pPr>
      <w:r w:rsidRPr="003B7557">
        <w:rPr>
          <w:rStyle w:val="Cmsor3Char"/>
          <w:rFonts w:eastAsia="Cambria"/>
          <w:color w:val="4F81BD" w:themeColor="accent1"/>
          <w:sz w:val="24"/>
          <w:szCs w:val="24"/>
        </w:rPr>
        <w:t xml:space="preserve">                          </w:t>
      </w:r>
      <w:r w:rsidRPr="003B7557">
        <w:rPr>
          <w:rStyle w:val="Cmsor3Char"/>
          <w:rFonts w:eastAsia="Cambria"/>
          <w:sz w:val="24"/>
          <w:szCs w:val="24"/>
        </w:rPr>
        <w:t xml:space="preserve">A) </w:t>
      </w:r>
      <w:r w:rsidRPr="003B7557">
        <w:rPr>
          <w:b/>
          <w:i/>
        </w:rPr>
        <w:t>Líra a 20. század első felének magyar irodalmában</w:t>
      </w:r>
    </w:p>
    <w:p w:rsidR="002B1D16" w:rsidRPr="003B7557" w:rsidRDefault="002B1D16" w:rsidP="003B7557">
      <w:pPr>
        <w:spacing w:line="360" w:lineRule="auto"/>
        <w:rPr>
          <w:b/>
        </w:rPr>
      </w:pPr>
    </w:p>
    <w:p w:rsidR="00605F75" w:rsidRPr="003B7557" w:rsidRDefault="00605F75" w:rsidP="003B7557">
      <w:pPr>
        <w:spacing w:line="360" w:lineRule="auto"/>
        <w:rPr>
          <w:rStyle w:val="Kiemels2"/>
          <w:rFonts w:ascii="Times New Roman" w:hAnsi="Times New Roman"/>
          <w:b w:val="0"/>
        </w:rPr>
      </w:pPr>
      <w:r w:rsidRPr="003B7557">
        <w:rPr>
          <w:rStyle w:val="Cmsor3Char"/>
          <w:rFonts w:eastAsia="Cambria"/>
          <w:color w:val="4F81BD" w:themeColor="accent1"/>
          <w:sz w:val="24"/>
          <w:szCs w:val="24"/>
        </w:rPr>
        <w:t xml:space="preserve"> ÓRASZÁM: </w:t>
      </w:r>
      <w:r w:rsidR="0039394D" w:rsidRPr="003B7557">
        <w:rPr>
          <w:rStyle w:val="Cmsor3Char"/>
          <w:rFonts w:eastAsia="Cambria"/>
          <w:sz w:val="24"/>
          <w:szCs w:val="24"/>
        </w:rPr>
        <w:t>18 óra</w:t>
      </w:r>
    </w:p>
    <w:p w:rsidR="00605F75" w:rsidRPr="003B7557" w:rsidRDefault="00605F75" w:rsidP="003B7557">
      <w:pPr>
        <w:pStyle w:val="Cmsor3"/>
        <w:spacing w:before="0" w:after="0" w:line="360" w:lineRule="auto"/>
        <w:rPr>
          <w:smallCaps/>
          <w:color w:val="0070C0"/>
          <w:sz w:val="24"/>
          <w:szCs w:val="24"/>
        </w:rPr>
      </w:pPr>
      <w:r w:rsidRPr="003B7557">
        <w:rPr>
          <w:smallCaps/>
          <w:color w:val="0070C0"/>
          <w:sz w:val="24"/>
          <w:szCs w:val="24"/>
        </w:rPr>
        <w:t>Fejlesztési feladatok és ismeretek</w:t>
      </w:r>
    </w:p>
    <w:p w:rsidR="00605F75" w:rsidRPr="003B7557" w:rsidRDefault="00605F75" w:rsidP="003B7557">
      <w:pPr>
        <w:pStyle w:val="Listaszerbekezds"/>
        <w:numPr>
          <w:ilvl w:val="0"/>
          <w:numId w:val="22"/>
        </w:numPr>
        <w:spacing w:line="360" w:lineRule="auto"/>
        <w:rPr>
          <w:rFonts w:ascii="Times New Roman" w:hAnsi="Times New Roman" w:cs="Times New Roman"/>
          <w:sz w:val="24"/>
          <w:szCs w:val="24"/>
        </w:rPr>
      </w:pPr>
      <w:r w:rsidRPr="003B7557">
        <w:rPr>
          <w:rFonts w:ascii="Times New Roman" w:hAnsi="Times New Roman" w:cs="Times New Roman"/>
          <w:sz w:val="24"/>
          <w:szCs w:val="24"/>
        </w:rPr>
        <w:t>A nemzeti identitást meghatározó lírai szövegek olvasása, megértése, megbeszélése</w:t>
      </w:r>
    </w:p>
    <w:p w:rsidR="00605F75" w:rsidRPr="003B7557" w:rsidRDefault="00605F75" w:rsidP="003B7557">
      <w:pPr>
        <w:pStyle w:val="Listaszerbekezds"/>
        <w:numPr>
          <w:ilvl w:val="0"/>
          <w:numId w:val="22"/>
        </w:numPr>
        <w:spacing w:line="360" w:lineRule="auto"/>
        <w:rPr>
          <w:rFonts w:ascii="Times New Roman" w:hAnsi="Times New Roman" w:cs="Times New Roman"/>
          <w:sz w:val="24"/>
          <w:szCs w:val="24"/>
        </w:rPr>
      </w:pPr>
      <w:r w:rsidRPr="003B7557">
        <w:rPr>
          <w:rFonts w:ascii="Times New Roman" w:hAnsi="Times New Roman" w:cs="Times New Roman"/>
          <w:sz w:val="24"/>
          <w:szCs w:val="24"/>
        </w:rPr>
        <w:t>A 20. század első felében megjelenő művelődéstörténeti és irodalmi programok bemutatása</w:t>
      </w:r>
    </w:p>
    <w:p w:rsidR="00605F75" w:rsidRPr="003B7557" w:rsidRDefault="00605F75" w:rsidP="003B7557">
      <w:pPr>
        <w:pStyle w:val="Listaszerbekezds"/>
        <w:numPr>
          <w:ilvl w:val="0"/>
          <w:numId w:val="22"/>
        </w:numPr>
        <w:spacing w:line="360" w:lineRule="auto"/>
        <w:rPr>
          <w:rFonts w:ascii="Times New Roman" w:hAnsi="Times New Roman" w:cs="Times New Roman"/>
          <w:sz w:val="24"/>
          <w:szCs w:val="24"/>
        </w:rPr>
      </w:pPr>
      <w:r w:rsidRPr="003B7557">
        <w:rPr>
          <w:rFonts w:ascii="Times New Roman" w:hAnsi="Times New Roman" w:cs="Times New Roman"/>
          <w:sz w:val="24"/>
          <w:szCs w:val="24"/>
        </w:rPr>
        <w:t>Az irodalmi szövegekben megfogalmazott közösségi és egyéni erkölcsi dilemmák felismerése, megvitatása</w:t>
      </w:r>
    </w:p>
    <w:p w:rsidR="00605F75" w:rsidRPr="003B7557" w:rsidRDefault="00605F75" w:rsidP="003B7557">
      <w:pPr>
        <w:pStyle w:val="Listaszerbekezds"/>
        <w:numPr>
          <w:ilvl w:val="0"/>
          <w:numId w:val="22"/>
        </w:numPr>
        <w:spacing w:line="360" w:lineRule="auto"/>
        <w:rPr>
          <w:rFonts w:ascii="Times New Roman" w:hAnsi="Times New Roman" w:cs="Times New Roman"/>
          <w:sz w:val="24"/>
          <w:szCs w:val="24"/>
        </w:rPr>
      </w:pPr>
      <w:r w:rsidRPr="003B7557">
        <w:rPr>
          <w:rFonts w:ascii="Times New Roman" w:hAnsi="Times New Roman" w:cs="Times New Roman"/>
          <w:sz w:val="24"/>
          <w:szCs w:val="24"/>
        </w:rPr>
        <w:t>Lírai szövegek poétikai-retorikai-stilisztikai elemzése</w:t>
      </w:r>
    </w:p>
    <w:p w:rsidR="00605F75" w:rsidRPr="003B7557" w:rsidRDefault="00605F75" w:rsidP="003B7557">
      <w:pPr>
        <w:pStyle w:val="Listaszerbekezds"/>
        <w:numPr>
          <w:ilvl w:val="0"/>
          <w:numId w:val="22"/>
        </w:numPr>
        <w:spacing w:line="360" w:lineRule="auto"/>
        <w:rPr>
          <w:rFonts w:ascii="Times New Roman" w:hAnsi="Times New Roman" w:cs="Times New Roman"/>
          <w:sz w:val="24"/>
          <w:szCs w:val="24"/>
        </w:rPr>
      </w:pPr>
      <w:r w:rsidRPr="003B7557">
        <w:rPr>
          <w:rFonts w:ascii="Times New Roman" w:hAnsi="Times New Roman" w:cs="Times New Roman"/>
          <w:sz w:val="24"/>
          <w:szCs w:val="24"/>
        </w:rPr>
        <w:t xml:space="preserve">Alapvető lírapoétikai szakterminusok alkalmazása </w:t>
      </w:r>
    </w:p>
    <w:p w:rsidR="00605F75" w:rsidRPr="003B7557" w:rsidRDefault="00605F75" w:rsidP="003B7557">
      <w:pPr>
        <w:pStyle w:val="Listaszerbekezds"/>
        <w:numPr>
          <w:ilvl w:val="0"/>
          <w:numId w:val="22"/>
        </w:numPr>
        <w:spacing w:line="360" w:lineRule="auto"/>
        <w:rPr>
          <w:rFonts w:ascii="Times New Roman" w:hAnsi="Times New Roman" w:cs="Times New Roman"/>
          <w:sz w:val="24"/>
          <w:szCs w:val="24"/>
        </w:rPr>
      </w:pPr>
      <w:r w:rsidRPr="003B7557">
        <w:rPr>
          <w:rFonts w:ascii="Times New Roman" w:hAnsi="Times New Roman" w:cs="Times New Roman"/>
          <w:sz w:val="24"/>
          <w:szCs w:val="24"/>
        </w:rPr>
        <w:t>Alapvető hangulatok, beszélői attitűdök, modalitások felismerése</w:t>
      </w:r>
    </w:p>
    <w:p w:rsidR="00605F75" w:rsidRPr="003B7557" w:rsidRDefault="00605F75" w:rsidP="003B7557">
      <w:pPr>
        <w:pStyle w:val="Listaszerbekezds"/>
        <w:numPr>
          <w:ilvl w:val="0"/>
          <w:numId w:val="22"/>
        </w:numPr>
        <w:spacing w:before="120" w:line="360" w:lineRule="auto"/>
        <w:rPr>
          <w:rFonts w:ascii="Times New Roman" w:hAnsi="Times New Roman" w:cs="Times New Roman"/>
          <w:smallCaps/>
          <w:color w:val="0070C0"/>
          <w:sz w:val="24"/>
          <w:szCs w:val="24"/>
        </w:rPr>
      </w:pPr>
      <w:r w:rsidRPr="003B7557">
        <w:rPr>
          <w:rFonts w:ascii="Times New Roman" w:hAnsi="Times New Roman" w:cs="Times New Roman"/>
          <w:sz w:val="24"/>
          <w:szCs w:val="24"/>
        </w:rPr>
        <w:t>Szóképek felismerése: hasonlat, megszemélyesítés, metafora, metonímia, szinesztézia, szimbólum</w:t>
      </w:r>
    </w:p>
    <w:p w:rsidR="00605F75" w:rsidRPr="003B7557" w:rsidRDefault="00605F75" w:rsidP="003B7557">
      <w:pPr>
        <w:spacing w:before="120" w:line="360" w:lineRule="auto"/>
        <w:rPr>
          <w:smallCaps/>
          <w:color w:val="0070C0"/>
        </w:rPr>
      </w:pPr>
      <w:r w:rsidRPr="003B7557">
        <w:rPr>
          <w:smallCaps/>
          <w:color w:val="0070C0"/>
        </w:rPr>
        <w:t>Fogalmak</w:t>
      </w:r>
    </w:p>
    <w:p w:rsidR="00605F75" w:rsidRPr="003B7557" w:rsidRDefault="00605F75" w:rsidP="003B7557">
      <w:pPr>
        <w:spacing w:line="360" w:lineRule="auto"/>
        <w:ind w:left="709" w:hanging="349"/>
      </w:pPr>
      <w:r w:rsidRPr="003B7557">
        <w:t xml:space="preserve"> metonímia, szimbólum; anafora</w:t>
      </w:r>
    </w:p>
    <w:p w:rsidR="00605F75" w:rsidRPr="003B7557" w:rsidRDefault="00605F75" w:rsidP="003B7557">
      <w:pPr>
        <w:spacing w:before="480" w:line="360" w:lineRule="auto"/>
        <w:ind w:left="709" w:hanging="349"/>
        <w:rPr>
          <w:b/>
          <w:i/>
        </w:rPr>
      </w:pPr>
      <w:r w:rsidRPr="003B7557">
        <w:rPr>
          <w:rStyle w:val="Cmsor3Char"/>
          <w:rFonts w:eastAsia="Cambria"/>
          <w:color w:val="4F81BD" w:themeColor="accent1"/>
          <w:sz w:val="24"/>
          <w:szCs w:val="24"/>
        </w:rPr>
        <w:t xml:space="preserve">                                </w:t>
      </w:r>
      <w:r w:rsidRPr="003B7557">
        <w:rPr>
          <w:rStyle w:val="Cmsor3Char"/>
          <w:rFonts w:eastAsia="Cambria"/>
          <w:sz w:val="24"/>
          <w:szCs w:val="24"/>
        </w:rPr>
        <w:t>B)</w:t>
      </w:r>
      <w:r w:rsidRPr="003B7557">
        <w:rPr>
          <w:b/>
        </w:rPr>
        <w:t xml:space="preserve"> </w:t>
      </w:r>
      <w:r w:rsidRPr="003B7557">
        <w:rPr>
          <w:b/>
          <w:i/>
        </w:rPr>
        <w:t>Epika a 20. század első felének magyar irodalmában</w:t>
      </w:r>
    </w:p>
    <w:p w:rsidR="00605F75" w:rsidRPr="003B7557" w:rsidRDefault="00605F75" w:rsidP="003B7557">
      <w:pPr>
        <w:spacing w:line="360" w:lineRule="auto"/>
        <w:rPr>
          <w:rFonts w:eastAsia="Cambria"/>
          <w:b/>
          <w:color w:val="4F81BD" w:themeColor="accent1"/>
        </w:rPr>
      </w:pPr>
    </w:p>
    <w:p w:rsidR="00605F75" w:rsidRPr="003B7557" w:rsidRDefault="00605F75" w:rsidP="003B7557">
      <w:pPr>
        <w:spacing w:line="360" w:lineRule="auto"/>
        <w:rPr>
          <w:rStyle w:val="Kiemels2"/>
          <w:rFonts w:ascii="Times New Roman" w:hAnsi="Times New Roman"/>
          <w:b w:val="0"/>
        </w:rPr>
      </w:pPr>
      <w:r w:rsidRPr="003B7557">
        <w:rPr>
          <w:rStyle w:val="Cmsor3Char"/>
          <w:rFonts w:eastAsia="Cambria"/>
          <w:color w:val="4F81BD" w:themeColor="accent1"/>
          <w:sz w:val="24"/>
          <w:szCs w:val="24"/>
        </w:rPr>
        <w:t xml:space="preserve">ÓRASZÁM: </w:t>
      </w:r>
      <w:r w:rsidR="0039394D" w:rsidRPr="003B7557">
        <w:rPr>
          <w:rStyle w:val="Cmsor3Char"/>
          <w:rFonts w:eastAsia="Cambria"/>
          <w:sz w:val="24"/>
          <w:szCs w:val="24"/>
        </w:rPr>
        <w:t>15 óra</w:t>
      </w:r>
    </w:p>
    <w:p w:rsidR="00605F75" w:rsidRPr="003B7557" w:rsidRDefault="00605F75" w:rsidP="003B7557">
      <w:pPr>
        <w:pStyle w:val="Cmsor3"/>
        <w:spacing w:before="120" w:after="0" w:line="360" w:lineRule="auto"/>
        <w:rPr>
          <w:smallCaps/>
          <w:color w:val="0070C0"/>
          <w:sz w:val="24"/>
          <w:szCs w:val="24"/>
        </w:rPr>
      </w:pPr>
      <w:r w:rsidRPr="003B7557">
        <w:rPr>
          <w:smallCaps/>
          <w:color w:val="0070C0"/>
          <w:sz w:val="24"/>
          <w:szCs w:val="24"/>
        </w:rPr>
        <w:t>Fejlesztési feladatok és ismeretek</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 történetmesélés egyszerűbb formáinak átismétlése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 20. század elejének epikai sokszínűsége, pl.: történelmi regény, idill, iskolaregény, fejlődésregény; népies regény; paródia; lírai novella, realista novella</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Novellák és regényrészletek szövegközpontú elemzése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 novella és az elbeszélés műfaji sajátosságainak felismertetése</w:t>
      </w:r>
    </w:p>
    <w:p w:rsidR="00605F75" w:rsidRPr="003B7557" w:rsidRDefault="00605F75" w:rsidP="003B7557">
      <w:pPr>
        <w:pStyle w:val="Listaszerbekezds"/>
        <w:spacing w:line="360" w:lineRule="auto"/>
        <w:ind w:left="709" w:hanging="349"/>
        <w:rPr>
          <w:rFonts w:ascii="Times New Roman" w:hAnsi="Times New Roman" w:cs="Times New Roman"/>
          <w:b/>
          <w:sz w:val="24"/>
          <w:szCs w:val="24"/>
        </w:rPr>
      </w:pPr>
      <w:r w:rsidRPr="003B7557">
        <w:rPr>
          <w:rStyle w:val="Kiemels"/>
          <w:rFonts w:ascii="Times New Roman" w:hAnsi="Times New Roman" w:cs="Times New Roman"/>
          <w:b w:val="0"/>
          <w:sz w:val="24"/>
          <w:szCs w:val="24"/>
        </w:rPr>
        <w:t>Kisepikai és nagyepikai alkotások különbségei (cselekmény, szereplők, helyszínek, tematikus fókusz)</w:t>
      </w:r>
    </w:p>
    <w:p w:rsidR="00605F75" w:rsidRPr="003B7557" w:rsidRDefault="00605F75" w:rsidP="003B7557">
      <w:pPr>
        <w:pStyle w:val="Cmsor3"/>
        <w:spacing w:before="120" w:after="0" w:line="360" w:lineRule="auto"/>
        <w:rPr>
          <w:smallCaps/>
          <w:color w:val="0070C0"/>
          <w:sz w:val="24"/>
          <w:szCs w:val="24"/>
        </w:rPr>
      </w:pPr>
      <w:r w:rsidRPr="003B7557">
        <w:rPr>
          <w:smallCaps/>
          <w:color w:val="0070C0"/>
          <w:sz w:val="24"/>
          <w:szCs w:val="24"/>
        </w:rPr>
        <w:t>Fogalmak</w:t>
      </w:r>
    </w:p>
    <w:p w:rsidR="00605F75" w:rsidRPr="003B7557" w:rsidRDefault="00605F75" w:rsidP="003B7557">
      <w:pPr>
        <w:spacing w:line="360" w:lineRule="auto"/>
      </w:pPr>
      <w:r w:rsidRPr="003B7557">
        <w:rPr>
          <w:lang w:val="cs-CZ"/>
        </w:rPr>
        <w:t>kisepika</w:t>
      </w:r>
      <w:r w:rsidRPr="003B7557">
        <w:t>, novella, elbeszélés, iskolaregény, fejlődésregény; népies regény; humor, paródia; lírai novella, realista novella, aforizma</w:t>
      </w:r>
    </w:p>
    <w:p w:rsidR="00605F75" w:rsidRPr="003B7557" w:rsidRDefault="00605F75" w:rsidP="003B7557">
      <w:pPr>
        <w:spacing w:line="360" w:lineRule="auto"/>
        <w:ind w:left="709" w:hanging="349"/>
        <w:rPr>
          <w:rStyle w:val="Kiemels"/>
        </w:rPr>
      </w:pPr>
    </w:p>
    <w:p w:rsidR="00605F75" w:rsidRPr="003B7557" w:rsidRDefault="00605F75" w:rsidP="003B7557">
      <w:pPr>
        <w:spacing w:line="360" w:lineRule="auto"/>
        <w:ind w:left="709" w:hanging="349"/>
        <w:rPr>
          <w:rStyle w:val="Cmsor3Char"/>
          <w:rFonts w:eastAsia="Cambria"/>
          <w:sz w:val="24"/>
          <w:szCs w:val="24"/>
        </w:rPr>
      </w:pPr>
      <w:r w:rsidRPr="003B7557">
        <w:rPr>
          <w:rStyle w:val="Cmsor3Char"/>
          <w:rFonts w:eastAsia="Cambria"/>
          <w:sz w:val="24"/>
          <w:szCs w:val="24"/>
        </w:rPr>
        <w:t xml:space="preserve">                            </w:t>
      </w:r>
    </w:p>
    <w:p w:rsidR="00605F75" w:rsidRPr="003B7557" w:rsidRDefault="00605F75" w:rsidP="003B7557">
      <w:pPr>
        <w:spacing w:line="360" w:lineRule="auto"/>
        <w:ind w:left="709" w:hanging="349"/>
        <w:rPr>
          <w:b/>
          <w:i/>
        </w:rPr>
      </w:pPr>
      <w:r w:rsidRPr="003B7557">
        <w:rPr>
          <w:rStyle w:val="Cmsor3Char"/>
          <w:rFonts w:eastAsia="Cambria"/>
          <w:sz w:val="24"/>
          <w:szCs w:val="24"/>
        </w:rPr>
        <w:lastRenderedPageBreak/>
        <w:t xml:space="preserve">                         C)</w:t>
      </w:r>
      <w:r w:rsidRPr="003B7557">
        <w:rPr>
          <w:rStyle w:val="Cmsor3Char"/>
          <w:rFonts w:eastAsia="Cambria"/>
          <w:color w:val="4F81BD" w:themeColor="accent1"/>
          <w:sz w:val="24"/>
          <w:szCs w:val="24"/>
        </w:rPr>
        <w:t xml:space="preserve"> </w:t>
      </w:r>
      <w:r w:rsidRPr="003B7557">
        <w:rPr>
          <w:rStyle w:val="Cmsor3Char"/>
          <w:rFonts w:eastAsia="Cambria"/>
          <w:i/>
          <w:sz w:val="24"/>
          <w:szCs w:val="24"/>
        </w:rPr>
        <w:t>,,Vérző Magyarország”-</w:t>
      </w:r>
      <w:r w:rsidRPr="003B7557">
        <w:rPr>
          <w:rStyle w:val="Cmsor3Char"/>
          <w:rFonts w:eastAsia="Cambria"/>
          <w:color w:val="4F81BD" w:themeColor="accent1"/>
          <w:sz w:val="24"/>
          <w:szCs w:val="24"/>
        </w:rPr>
        <w:t xml:space="preserve"> </w:t>
      </w:r>
      <w:r w:rsidRPr="003B7557">
        <w:rPr>
          <w:b/>
          <w:i/>
        </w:rPr>
        <w:t>Trianon</w:t>
      </w:r>
    </w:p>
    <w:p w:rsidR="002B1D16" w:rsidRPr="003B7557" w:rsidRDefault="002B1D16" w:rsidP="003B7557">
      <w:pPr>
        <w:spacing w:line="360" w:lineRule="auto"/>
        <w:ind w:left="709" w:hanging="349"/>
        <w:rPr>
          <w:b/>
        </w:rPr>
      </w:pPr>
    </w:p>
    <w:p w:rsidR="00605F75" w:rsidRPr="003B7557" w:rsidRDefault="00605F75" w:rsidP="003B7557">
      <w:pPr>
        <w:spacing w:line="360" w:lineRule="auto"/>
        <w:rPr>
          <w:rStyle w:val="Kiemels2"/>
          <w:rFonts w:ascii="Times New Roman" w:hAnsi="Times New Roman"/>
          <w:b w:val="0"/>
        </w:rPr>
      </w:pPr>
      <w:r w:rsidRPr="003B7557">
        <w:rPr>
          <w:rStyle w:val="Cmsor3Char"/>
          <w:rFonts w:eastAsia="Cambria"/>
          <w:color w:val="4F81BD" w:themeColor="accent1"/>
          <w:sz w:val="24"/>
          <w:szCs w:val="24"/>
        </w:rPr>
        <w:t xml:space="preserve">ÓRASZÁM: </w:t>
      </w:r>
      <w:r w:rsidRPr="003B7557">
        <w:rPr>
          <w:rStyle w:val="Cmsor3Char"/>
          <w:rFonts w:eastAsia="Cambria"/>
          <w:sz w:val="24"/>
          <w:szCs w:val="24"/>
        </w:rPr>
        <w:t xml:space="preserve">2 </w:t>
      </w:r>
      <w:r w:rsidRPr="003B7557">
        <w:rPr>
          <w:b/>
        </w:rPr>
        <w:t>óra</w:t>
      </w:r>
      <w:r w:rsidRPr="003B7557">
        <w:rPr>
          <w:rStyle w:val="Cmsor3Char"/>
          <w:rFonts w:eastAsia="Cambria"/>
          <w:sz w:val="24"/>
          <w:szCs w:val="24"/>
        </w:rPr>
        <w:t xml:space="preserve"> </w:t>
      </w:r>
    </w:p>
    <w:p w:rsidR="00605F75" w:rsidRPr="003B7557" w:rsidRDefault="00605F75" w:rsidP="003B7557">
      <w:pPr>
        <w:pStyle w:val="Cmsor3"/>
        <w:spacing w:before="120" w:after="0" w:line="360" w:lineRule="auto"/>
        <w:rPr>
          <w:smallCaps/>
          <w:color w:val="0070C0"/>
          <w:sz w:val="24"/>
          <w:szCs w:val="24"/>
        </w:rPr>
      </w:pPr>
      <w:r w:rsidRPr="003B7557">
        <w:rPr>
          <w:smallCaps/>
          <w:color w:val="0070C0"/>
          <w:sz w:val="24"/>
          <w:szCs w:val="24"/>
        </w:rPr>
        <w:t>Fejlesztési feladatok és ismeretek</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lang w:eastAsia="hu-HU"/>
        </w:rPr>
        <w:t>A nemzeti identitás meghatározó lírai szövegeinek olvasása, megértése, megbeszélése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lang w:eastAsia="hu-HU"/>
        </w:rPr>
        <w:t>A történelmi tragédia megjelenése irodalmi alkotásokban</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lang w:eastAsia="hu-HU"/>
        </w:rPr>
        <w:t>Egyes olvasott szövegek jellegzetes poétikai-retorikai alakzatainak megfigyelése</w:t>
      </w:r>
    </w:p>
    <w:p w:rsidR="00605F75" w:rsidRPr="003B7557" w:rsidRDefault="00605F75" w:rsidP="003B7557">
      <w:pPr>
        <w:spacing w:line="360" w:lineRule="auto"/>
        <w:rPr>
          <w:b/>
          <w:smallCaps/>
          <w:color w:val="0070C0"/>
        </w:rPr>
      </w:pPr>
      <w:r w:rsidRPr="003B7557">
        <w:rPr>
          <w:b/>
          <w:smallCaps/>
          <w:color w:val="0070C0"/>
        </w:rPr>
        <w:t>Fogalmak</w:t>
      </w:r>
    </w:p>
    <w:p w:rsidR="00605F75" w:rsidRPr="003B7557" w:rsidRDefault="00605F75" w:rsidP="003B7557">
      <w:pPr>
        <w:spacing w:line="360" w:lineRule="auto"/>
      </w:pPr>
      <w:r w:rsidRPr="003B7557">
        <w:t xml:space="preserve">békediktátum, elcsatolás, nemzeti trauma, nemzeti érzés, Kárpát-medencei magyarság, nacionalizmus, patriotizmus </w:t>
      </w:r>
    </w:p>
    <w:p w:rsidR="00605F75" w:rsidRPr="003B7557" w:rsidRDefault="00605F75" w:rsidP="003B7557">
      <w:pPr>
        <w:spacing w:line="360" w:lineRule="auto"/>
        <w:rPr>
          <w:rStyle w:val="Cmsor3Char"/>
          <w:rFonts w:eastAsia="Cambria"/>
          <w:color w:val="4F81BD" w:themeColor="accent1"/>
          <w:sz w:val="24"/>
          <w:szCs w:val="24"/>
        </w:rPr>
      </w:pPr>
    </w:p>
    <w:p w:rsidR="00605F75" w:rsidRPr="003B7557" w:rsidRDefault="00605F75" w:rsidP="003B7557">
      <w:pPr>
        <w:spacing w:line="360" w:lineRule="auto"/>
        <w:rPr>
          <w:b/>
          <w:u w:val="single"/>
        </w:rPr>
      </w:pPr>
      <w:r w:rsidRPr="003B7557">
        <w:rPr>
          <w:rStyle w:val="Cmsor3Char"/>
          <w:rFonts w:eastAsia="Cambria"/>
          <w:color w:val="4F81BD" w:themeColor="accent1"/>
          <w:sz w:val="24"/>
          <w:szCs w:val="24"/>
        </w:rPr>
        <w:t xml:space="preserve">TÉMAKÖR: </w:t>
      </w:r>
      <w:r w:rsidRPr="003B7557">
        <w:rPr>
          <w:rStyle w:val="Cmsor3Char"/>
          <w:rFonts w:eastAsia="Cambria"/>
          <w:sz w:val="24"/>
          <w:szCs w:val="24"/>
          <w:u w:val="single"/>
        </w:rPr>
        <w:t xml:space="preserve">II. Kárpát-medencei </w:t>
      </w:r>
      <w:r w:rsidRPr="003B7557">
        <w:rPr>
          <w:b/>
          <w:u w:val="single"/>
        </w:rPr>
        <w:t xml:space="preserve">irodalmunk a 20. század második felében </w:t>
      </w:r>
    </w:p>
    <w:p w:rsidR="00605F75" w:rsidRPr="003B7557" w:rsidRDefault="00605F75" w:rsidP="003B7557">
      <w:pPr>
        <w:spacing w:before="120" w:line="360" w:lineRule="auto"/>
        <w:ind w:left="709" w:hanging="349"/>
        <w:rPr>
          <w:rStyle w:val="Kiemels2"/>
          <w:rFonts w:ascii="Times New Roman" w:hAnsi="Times New Roman"/>
        </w:rPr>
      </w:pPr>
      <w:r w:rsidRPr="003B7557">
        <w:rPr>
          <w:rStyle w:val="Cmsor3Char"/>
          <w:rFonts w:eastAsia="Cambria"/>
          <w:color w:val="4F81BD" w:themeColor="accent1"/>
          <w:sz w:val="24"/>
          <w:szCs w:val="24"/>
        </w:rPr>
        <w:t>JAVASOLT ÖSSZÓRASZÁM:</w:t>
      </w:r>
      <w:r w:rsidRPr="003B7557">
        <w:t xml:space="preserve"> </w:t>
      </w:r>
      <w:r w:rsidR="0039394D" w:rsidRPr="003B7557">
        <w:rPr>
          <w:b/>
        </w:rPr>
        <w:t>22 óra</w:t>
      </w:r>
    </w:p>
    <w:p w:rsidR="00605F75" w:rsidRPr="003B7557" w:rsidRDefault="00605F75" w:rsidP="003B7557">
      <w:pPr>
        <w:spacing w:line="360" w:lineRule="auto"/>
        <w:ind w:left="709" w:hanging="349"/>
      </w:pPr>
    </w:p>
    <w:p w:rsidR="00605F75" w:rsidRPr="003B7557" w:rsidRDefault="00605F75" w:rsidP="003B7557">
      <w:pPr>
        <w:spacing w:line="360" w:lineRule="auto"/>
        <w:ind w:left="709" w:hanging="349"/>
      </w:pPr>
    </w:p>
    <w:p w:rsidR="00605F75" w:rsidRPr="003B7557" w:rsidRDefault="00605F75" w:rsidP="003B7557">
      <w:pPr>
        <w:spacing w:line="360" w:lineRule="auto"/>
        <w:ind w:left="709" w:hanging="349"/>
        <w:rPr>
          <w:b/>
          <w:i/>
        </w:rPr>
      </w:pPr>
      <w:r w:rsidRPr="003B7557">
        <w:rPr>
          <w:rStyle w:val="Cmsor3Char"/>
          <w:rFonts w:eastAsia="Cambria"/>
          <w:sz w:val="24"/>
          <w:szCs w:val="24"/>
        </w:rPr>
        <w:t xml:space="preserve">                       A)</w:t>
      </w:r>
      <w:r w:rsidRPr="003B7557">
        <w:rPr>
          <w:rStyle w:val="Cmsor3Char"/>
          <w:rFonts w:eastAsia="Cambria"/>
          <w:color w:val="4F81BD" w:themeColor="accent1"/>
          <w:sz w:val="24"/>
          <w:szCs w:val="24"/>
        </w:rPr>
        <w:t xml:space="preserve"> </w:t>
      </w:r>
      <w:r w:rsidRPr="003B7557">
        <w:rPr>
          <w:b/>
          <w:i/>
        </w:rPr>
        <w:t>Líra a 20. század második felének magyar irodalmában</w:t>
      </w:r>
      <w:r w:rsidRPr="003B7557">
        <w:rPr>
          <w:rStyle w:val="Cmsor3Char"/>
          <w:rFonts w:eastAsia="Cambria"/>
          <w:i/>
          <w:color w:val="4F81BD" w:themeColor="accent1"/>
          <w:sz w:val="24"/>
          <w:szCs w:val="24"/>
        </w:rPr>
        <w:t xml:space="preserve">        </w:t>
      </w:r>
      <w:r w:rsidRPr="003B7557">
        <w:rPr>
          <w:rStyle w:val="Cmsor3Char"/>
          <w:rFonts w:eastAsia="Cambria"/>
          <w:i/>
          <w:sz w:val="24"/>
          <w:szCs w:val="24"/>
        </w:rPr>
        <w:t xml:space="preserve"> </w:t>
      </w:r>
    </w:p>
    <w:p w:rsidR="00605F75" w:rsidRPr="003B7557" w:rsidRDefault="00605F75" w:rsidP="003B7557">
      <w:pPr>
        <w:spacing w:line="360" w:lineRule="auto"/>
        <w:ind w:left="709" w:hanging="349"/>
        <w:rPr>
          <w:rStyle w:val="Cmsor3Char"/>
          <w:rFonts w:eastAsia="Cambria"/>
          <w:color w:val="4F81BD" w:themeColor="accent1"/>
          <w:sz w:val="24"/>
          <w:szCs w:val="24"/>
        </w:rPr>
      </w:pPr>
    </w:p>
    <w:p w:rsidR="00605F75" w:rsidRPr="003B7557" w:rsidRDefault="00605F75" w:rsidP="003B7557">
      <w:pPr>
        <w:spacing w:line="360" w:lineRule="auto"/>
        <w:ind w:left="709" w:hanging="349"/>
        <w:rPr>
          <w:rStyle w:val="Kiemels2"/>
          <w:rFonts w:ascii="Times New Roman" w:hAnsi="Times New Roman"/>
        </w:rPr>
      </w:pPr>
      <w:r w:rsidRPr="003B7557">
        <w:rPr>
          <w:rStyle w:val="Cmsor3Char"/>
          <w:rFonts w:eastAsia="Cambria"/>
          <w:color w:val="4F81BD" w:themeColor="accent1"/>
          <w:sz w:val="24"/>
          <w:szCs w:val="24"/>
        </w:rPr>
        <w:t>ÓRASZÁM:</w:t>
      </w:r>
      <w:r w:rsidRPr="003B7557">
        <w:t xml:space="preserve"> </w:t>
      </w:r>
      <w:r w:rsidRPr="003B7557">
        <w:rPr>
          <w:b/>
        </w:rPr>
        <w:t>12 óra</w:t>
      </w:r>
    </w:p>
    <w:p w:rsidR="00605F75" w:rsidRPr="003B7557" w:rsidRDefault="00605F75" w:rsidP="003B7557">
      <w:pPr>
        <w:pStyle w:val="Cmsor3"/>
        <w:spacing w:before="120" w:after="0" w:line="360" w:lineRule="auto"/>
        <w:ind w:left="709" w:hanging="349"/>
        <w:rPr>
          <w:smallCaps/>
          <w:color w:val="0070C0"/>
          <w:sz w:val="24"/>
          <w:szCs w:val="24"/>
        </w:rPr>
      </w:pPr>
      <w:r w:rsidRPr="003B7557">
        <w:rPr>
          <w:smallCaps/>
          <w:color w:val="0070C0"/>
          <w:sz w:val="24"/>
          <w:szCs w:val="24"/>
        </w:rPr>
        <w:t>Fejlesztési feladatok és ismeretek</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 lírai nyelvhasználat sajátosságainak átismétlése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Alapvető hangulatok, beszélői attitűdök, modalitások felismerése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Néhány lírai műfaj jellemzőinek megismerése (lírai önéletrajz, népies dal)</w:t>
      </w:r>
    </w:p>
    <w:p w:rsidR="00605F75" w:rsidRPr="003B7557" w:rsidRDefault="00605F75" w:rsidP="003B7557">
      <w:pPr>
        <w:pStyle w:val="Listaszerbekezds"/>
        <w:spacing w:before="120" w:line="360" w:lineRule="auto"/>
        <w:ind w:left="709" w:hanging="349"/>
        <w:rPr>
          <w:rFonts w:ascii="Times New Roman" w:hAnsi="Times New Roman" w:cs="Times New Roman"/>
          <w:smallCaps/>
          <w:color w:val="0070C0"/>
          <w:sz w:val="24"/>
          <w:szCs w:val="24"/>
        </w:rPr>
      </w:pPr>
      <w:r w:rsidRPr="003B7557">
        <w:rPr>
          <w:rFonts w:ascii="Times New Roman" w:hAnsi="Times New Roman" w:cs="Times New Roman"/>
          <w:sz w:val="24"/>
          <w:szCs w:val="24"/>
        </w:rPr>
        <w:t>Szóképek, alakzatok felismerése</w:t>
      </w:r>
    </w:p>
    <w:p w:rsidR="00605F75" w:rsidRPr="003B7557" w:rsidRDefault="00605F75" w:rsidP="003B7557">
      <w:pPr>
        <w:spacing w:before="120" w:line="360" w:lineRule="auto"/>
        <w:ind w:left="360"/>
        <w:rPr>
          <w:smallCaps/>
          <w:color w:val="0070C0"/>
        </w:rPr>
      </w:pPr>
      <w:r w:rsidRPr="003B7557">
        <w:rPr>
          <w:smallCaps/>
          <w:color w:val="0070C0"/>
        </w:rPr>
        <w:t>Fogalmak</w:t>
      </w:r>
    </w:p>
    <w:p w:rsidR="00605F75" w:rsidRPr="003B7557" w:rsidRDefault="00605F75" w:rsidP="003B7557">
      <w:pPr>
        <w:spacing w:line="360" w:lineRule="auto"/>
        <w:ind w:left="709" w:hanging="349"/>
      </w:pPr>
      <w:r w:rsidRPr="003B7557">
        <w:t xml:space="preserve"> lírai önéletrajz, népies dal</w:t>
      </w:r>
    </w:p>
    <w:p w:rsidR="00605F75" w:rsidRPr="003B7557" w:rsidRDefault="00605F75" w:rsidP="003B7557">
      <w:pPr>
        <w:spacing w:line="360" w:lineRule="auto"/>
        <w:ind w:left="709" w:hanging="349"/>
        <w:rPr>
          <w:b/>
          <w:i/>
        </w:rPr>
      </w:pPr>
      <w:r w:rsidRPr="003B7557">
        <w:t xml:space="preserve">                           </w:t>
      </w:r>
      <w:r w:rsidRPr="003B7557">
        <w:rPr>
          <w:rStyle w:val="Cmsor3Char"/>
          <w:rFonts w:eastAsia="Cambria"/>
          <w:color w:val="4F81BD" w:themeColor="accent1"/>
          <w:sz w:val="24"/>
          <w:szCs w:val="24"/>
        </w:rPr>
        <w:t xml:space="preserve"> </w:t>
      </w:r>
      <w:r w:rsidRPr="003B7557">
        <w:rPr>
          <w:rStyle w:val="Cmsor3Char"/>
          <w:rFonts w:eastAsia="Cambria"/>
          <w:sz w:val="24"/>
          <w:szCs w:val="24"/>
        </w:rPr>
        <w:t xml:space="preserve">B) </w:t>
      </w:r>
      <w:r w:rsidRPr="003B7557">
        <w:rPr>
          <w:b/>
          <w:i/>
        </w:rPr>
        <w:t>Epika a 20. század második felének magyar irodalmában</w:t>
      </w:r>
    </w:p>
    <w:p w:rsidR="00605F75" w:rsidRPr="003B7557" w:rsidRDefault="00605F75" w:rsidP="003B7557">
      <w:pPr>
        <w:spacing w:line="360" w:lineRule="auto"/>
        <w:rPr>
          <w:i/>
        </w:rPr>
      </w:pPr>
    </w:p>
    <w:p w:rsidR="00605F75" w:rsidRPr="003B7557" w:rsidRDefault="00605F75" w:rsidP="003B7557">
      <w:pPr>
        <w:spacing w:line="360" w:lineRule="auto"/>
        <w:rPr>
          <w:rStyle w:val="Kiemels2"/>
          <w:rFonts w:ascii="Times New Roman" w:hAnsi="Times New Roman"/>
          <w:b w:val="0"/>
        </w:rPr>
      </w:pPr>
      <w:r w:rsidRPr="003B7557">
        <w:rPr>
          <w:rStyle w:val="Cmsor3Char"/>
          <w:rFonts w:eastAsia="Cambria"/>
          <w:color w:val="548DD4" w:themeColor="text2" w:themeTint="99"/>
          <w:sz w:val="24"/>
          <w:szCs w:val="24"/>
        </w:rPr>
        <w:t>JAVASOLT ÓRASZÁM:</w:t>
      </w:r>
      <w:r w:rsidRPr="003B7557">
        <w:rPr>
          <w:rStyle w:val="Cmsor3Char"/>
          <w:rFonts w:eastAsia="Cambria"/>
          <w:sz w:val="24"/>
          <w:szCs w:val="24"/>
        </w:rPr>
        <w:t xml:space="preserve"> </w:t>
      </w:r>
      <w:r w:rsidR="0039394D" w:rsidRPr="003B7557">
        <w:rPr>
          <w:b/>
        </w:rPr>
        <w:t>6 óra</w:t>
      </w:r>
    </w:p>
    <w:p w:rsidR="00605F75" w:rsidRPr="003B7557" w:rsidRDefault="00605F75" w:rsidP="003B7557">
      <w:pPr>
        <w:pStyle w:val="Cmsor3"/>
        <w:spacing w:before="120" w:after="0" w:line="360" w:lineRule="auto"/>
        <w:rPr>
          <w:smallCaps/>
          <w:color w:val="0070C0"/>
          <w:sz w:val="24"/>
          <w:szCs w:val="24"/>
        </w:rPr>
      </w:pPr>
      <w:r w:rsidRPr="003B7557">
        <w:rPr>
          <w:smallCaps/>
          <w:color w:val="0070C0"/>
          <w:sz w:val="24"/>
          <w:szCs w:val="24"/>
        </w:rPr>
        <w:t>Fejlesztési feladatok és ismeretek</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 történetmesélés egyszerűbb formáinak átismétlése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 20. század második felének epikai sokszínűsége, pl.: lírai szociográfia, egypercesek</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Novellák és regényrészletek szövegközpontú elemzése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lastRenderedPageBreak/>
        <w:t>Az egyperces novella műfaji sajátosságainak felismertetése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Önéletrajzi ihletettség a 20. század második felének epikájában</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 groteszk megjelenése a korszak irodalmában</w:t>
      </w:r>
    </w:p>
    <w:p w:rsidR="00605F75" w:rsidRPr="003B7557" w:rsidRDefault="00605F75" w:rsidP="003B7557">
      <w:pPr>
        <w:pStyle w:val="Cmsor3"/>
        <w:spacing w:before="120" w:after="0" w:line="360" w:lineRule="auto"/>
        <w:rPr>
          <w:smallCaps/>
          <w:color w:val="0070C0"/>
          <w:sz w:val="24"/>
          <w:szCs w:val="24"/>
        </w:rPr>
      </w:pPr>
      <w:r w:rsidRPr="003B7557">
        <w:rPr>
          <w:smallCaps/>
          <w:color w:val="0070C0"/>
          <w:sz w:val="24"/>
          <w:szCs w:val="24"/>
        </w:rPr>
        <w:t>Fogalmak</w:t>
      </w:r>
    </w:p>
    <w:p w:rsidR="00605F75" w:rsidRPr="003B7557" w:rsidRDefault="00605F75" w:rsidP="003B7557">
      <w:pPr>
        <w:spacing w:line="360" w:lineRule="auto"/>
      </w:pPr>
      <w:r w:rsidRPr="003B7557">
        <w:t>egyperces, groteszk, humor</w:t>
      </w:r>
    </w:p>
    <w:p w:rsidR="00605F75" w:rsidRPr="003B7557" w:rsidRDefault="00605F75" w:rsidP="003B7557">
      <w:pPr>
        <w:spacing w:line="360" w:lineRule="auto"/>
        <w:ind w:left="709" w:hanging="349"/>
      </w:pPr>
    </w:p>
    <w:p w:rsidR="00605F75" w:rsidRPr="003B7557" w:rsidRDefault="00605F75" w:rsidP="003B7557">
      <w:pPr>
        <w:spacing w:line="360" w:lineRule="auto"/>
        <w:ind w:left="709" w:hanging="349"/>
        <w:rPr>
          <w:rStyle w:val="Cmsor3Char"/>
          <w:rFonts w:eastAsia="Cambria"/>
          <w:smallCaps/>
          <w:color w:val="4F81BD" w:themeColor="accent1"/>
          <w:sz w:val="24"/>
          <w:szCs w:val="24"/>
        </w:rPr>
      </w:pPr>
      <w:r w:rsidRPr="003B7557">
        <w:t xml:space="preserve">                                </w:t>
      </w:r>
      <w:r w:rsidRPr="003B7557">
        <w:rPr>
          <w:rStyle w:val="Cmsor3Char"/>
          <w:rFonts w:eastAsia="Cambria"/>
          <w:sz w:val="24"/>
          <w:szCs w:val="24"/>
        </w:rPr>
        <w:t xml:space="preserve">C) </w:t>
      </w:r>
      <w:r w:rsidRPr="003B7557">
        <w:rPr>
          <w:b/>
          <w:i/>
        </w:rPr>
        <w:t>Dráma a 20. század második felének magyar irodalmában</w:t>
      </w:r>
      <w:r w:rsidRPr="003B7557">
        <w:rPr>
          <w:rStyle w:val="Cmsor3Char"/>
          <w:rFonts w:eastAsia="Cambria"/>
          <w:color w:val="4F81BD" w:themeColor="accent1"/>
          <w:sz w:val="24"/>
          <w:szCs w:val="24"/>
        </w:rPr>
        <w:t xml:space="preserve"> </w:t>
      </w:r>
    </w:p>
    <w:p w:rsidR="00605F75" w:rsidRPr="003B7557" w:rsidRDefault="00605F75" w:rsidP="003B7557">
      <w:pPr>
        <w:spacing w:line="360" w:lineRule="auto"/>
        <w:ind w:left="709" w:hanging="349"/>
        <w:rPr>
          <w:rStyle w:val="Cmsor3Char"/>
          <w:rFonts w:eastAsia="Cambria"/>
          <w:smallCaps/>
          <w:color w:val="4F81BD" w:themeColor="accent1"/>
          <w:sz w:val="24"/>
          <w:szCs w:val="24"/>
        </w:rPr>
      </w:pPr>
    </w:p>
    <w:p w:rsidR="00605F75" w:rsidRPr="003B7557" w:rsidRDefault="00605F75" w:rsidP="003B7557">
      <w:pPr>
        <w:spacing w:line="360" w:lineRule="auto"/>
        <w:rPr>
          <w:rStyle w:val="Kiemels2"/>
          <w:rFonts w:ascii="Times New Roman" w:hAnsi="Times New Roman"/>
          <w:bCs w:val="0"/>
          <w:smallCaps/>
          <w:color w:val="4F81BD" w:themeColor="accent1"/>
        </w:rPr>
      </w:pPr>
      <w:r w:rsidRPr="003B7557">
        <w:rPr>
          <w:rStyle w:val="Cmsor3Char"/>
          <w:rFonts w:eastAsia="Cambria"/>
          <w:color w:val="4F81BD" w:themeColor="accent1"/>
          <w:sz w:val="24"/>
          <w:szCs w:val="24"/>
        </w:rPr>
        <w:t>JAVASOLTÓRASZÁM:</w:t>
      </w:r>
      <w:r w:rsidRPr="003B7557">
        <w:t xml:space="preserve"> </w:t>
      </w:r>
      <w:r w:rsidR="0039394D" w:rsidRPr="003B7557">
        <w:rPr>
          <w:b/>
        </w:rPr>
        <w:t>4 óra</w:t>
      </w:r>
      <w:r w:rsidRPr="003B7557">
        <w:rPr>
          <w:b/>
          <w:color w:val="FF0000"/>
        </w:rPr>
        <w:t xml:space="preserve"> </w:t>
      </w:r>
    </w:p>
    <w:p w:rsidR="00605F75" w:rsidRPr="003B7557" w:rsidRDefault="00605F75" w:rsidP="003B7557">
      <w:pPr>
        <w:pStyle w:val="Cmsor3"/>
        <w:spacing w:before="120" w:after="0" w:line="360" w:lineRule="auto"/>
        <w:rPr>
          <w:smallCaps/>
          <w:color w:val="0070C0"/>
          <w:sz w:val="24"/>
          <w:szCs w:val="24"/>
        </w:rPr>
      </w:pPr>
      <w:r w:rsidRPr="003B7557">
        <w:rPr>
          <w:smallCaps/>
          <w:color w:val="0070C0"/>
          <w:sz w:val="24"/>
          <w:szCs w:val="24"/>
        </w:rPr>
        <w:t>Fejlesztési feladatok és ismeretek</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lang w:eastAsia="hu-HU"/>
        </w:rPr>
        <w:t>A színpadi hatáskeltés eszközeinek vizsgálata</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lang w:eastAsia="hu-HU"/>
        </w:rPr>
        <w:t>A drámai döntési helyzetek, motivációk, konfliktusok felismerése, vizsgálata, megvitatása</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 xml:space="preserve">A dráma cselekményének megértése, rekonstruálása szerkezeti vázlat segítségével </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 komikum, a humor tartalmi és nyelvi jellemzőinek megismerése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A monológ és a dialógus szerepének megkülönböztetése</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rPr>
        <w:t>Drámarészletekből drámaegész kibontása</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lang w:eastAsia="hu-HU"/>
        </w:rPr>
        <w:t>Részvétel egy drámai mű színreviteléhez kapcsolódó tevékenységben</w:t>
      </w:r>
    </w:p>
    <w:p w:rsidR="00605F75" w:rsidRPr="003B7557" w:rsidRDefault="00605F75" w:rsidP="003B7557">
      <w:pPr>
        <w:pStyle w:val="Cmsor3"/>
        <w:spacing w:before="120" w:after="0" w:line="360" w:lineRule="auto"/>
        <w:rPr>
          <w:smallCaps/>
          <w:color w:val="0070C0"/>
          <w:sz w:val="24"/>
          <w:szCs w:val="24"/>
        </w:rPr>
      </w:pPr>
      <w:r w:rsidRPr="003B7557">
        <w:rPr>
          <w:smallCaps/>
          <w:color w:val="0070C0"/>
          <w:sz w:val="24"/>
          <w:szCs w:val="24"/>
        </w:rPr>
        <w:t>Fogalmak</w:t>
      </w:r>
    </w:p>
    <w:p w:rsidR="00605F75" w:rsidRPr="003B7557" w:rsidRDefault="00605F75" w:rsidP="003B7557">
      <w:pPr>
        <w:spacing w:line="360" w:lineRule="auto"/>
      </w:pPr>
      <w:r w:rsidRPr="003B7557">
        <w:rPr>
          <w:rFonts w:eastAsia="Calibri"/>
        </w:rPr>
        <w:t xml:space="preserve"> dráma mint műnem, tragédia, komédia, színház; a drámai szerkezet, </w:t>
      </w:r>
      <w:r w:rsidRPr="003B7557">
        <w:t xml:space="preserve">alapszituáció, bonyodalom, </w:t>
      </w:r>
      <w:r w:rsidRPr="003B7557">
        <w:rPr>
          <w:rFonts w:eastAsia="Calibri"/>
        </w:rPr>
        <w:t>konfliktus, tetőpont, megoldás; monológ,</w:t>
      </w:r>
      <w:r w:rsidRPr="003B7557">
        <w:t xml:space="preserve"> dialógus,</w:t>
      </w:r>
      <w:r w:rsidRPr="003B7557">
        <w:rPr>
          <w:rFonts w:eastAsia="Calibri"/>
        </w:rPr>
        <w:t xml:space="preserve"> t</w:t>
      </w:r>
      <w:r w:rsidRPr="003B7557">
        <w:t xml:space="preserve">ér- és időviszonyok; </w:t>
      </w:r>
      <w:r w:rsidRPr="003B7557">
        <w:rPr>
          <w:rFonts w:eastAsia="Calibri"/>
        </w:rPr>
        <w:t xml:space="preserve">drámai szerepkörök, </w:t>
      </w:r>
      <w:r w:rsidRPr="003B7557">
        <w:t>szereplők rendszere, jellemtípus</w:t>
      </w:r>
    </w:p>
    <w:p w:rsidR="002B7D19" w:rsidRPr="003B7557" w:rsidRDefault="002B7D19" w:rsidP="003B7557">
      <w:pPr>
        <w:spacing w:line="360" w:lineRule="auto"/>
        <w:rPr>
          <w:rStyle w:val="Cmsor3Char"/>
          <w:rFonts w:eastAsia="Cambria"/>
          <w:color w:val="548DD4" w:themeColor="text2" w:themeTint="99"/>
          <w:sz w:val="24"/>
          <w:szCs w:val="24"/>
        </w:rPr>
      </w:pPr>
    </w:p>
    <w:p w:rsidR="002B7D19" w:rsidRPr="003B7557" w:rsidRDefault="002B7D19" w:rsidP="003B7557">
      <w:pPr>
        <w:spacing w:line="360" w:lineRule="auto"/>
        <w:rPr>
          <w:rStyle w:val="Cmsor3Char"/>
          <w:rFonts w:eastAsia="Cambria"/>
          <w:color w:val="548DD4" w:themeColor="text2" w:themeTint="99"/>
          <w:sz w:val="24"/>
          <w:szCs w:val="24"/>
        </w:rPr>
      </w:pPr>
    </w:p>
    <w:p w:rsidR="002B7D19" w:rsidRPr="003B7557" w:rsidRDefault="002B7D19" w:rsidP="003B7557">
      <w:pPr>
        <w:spacing w:line="360" w:lineRule="auto"/>
        <w:rPr>
          <w:rStyle w:val="Cmsor3Char"/>
          <w:rFonts w:eastAsia="Cambria"/>
          <w:color w:val="548DD4" w:themeColor="text2" w:themeTint="99"/>
          <w:sz w:val="24"/>
          <w:szCs w:val="24"/>
        </w:rPr>
      </w:pPr>
    </w:p>
    <w:p w:rsidR="00605F75" w:rsidRPr="003B7557" w:rsidRDefault="00605F75" w:rsidP="003B7557">
      <w:pPr>
        <w:spacing w:line="360" w:lineRule="auto"/>
        <w:rPr>
          <w:i/>
        </w:rPr>
      </w:pPr>
      <w:r w:rsidRPr="003B7557">
        <w:rPr>
          <w:rStyle w:val="Cmsor3Char"/>
          <w:rFonts w:eastAsia="Cambria"/>
          <w:color w:val="548DD4" w:themeColor="text2" w:themeTint="99"/>
          <w:sz w:val="24"/>
          <w:szCs w:val="24"/>
        </w:rPr>
        <w:t>TÉMAKÖR:</w:t>
      </w:r>
      <w:r w:rsidRPr="003B7557">
        <w:rPr>
          <w:rStyle w:val="Cmsor3Char"/>
          <w:rFonts w:eastAsia="Cambria"/>
          <w:b w:val="0"/>
          <w:sz w:val="24"/>
          <w:szCs w:val="24"/>
        </w:rPr>
        <w:t xml:space="preserve">  </w:t>
      </w:r>
      <w:r w:rsidRPr="003B7557">
        <w:rPr>
          <w:rStyle w:val="Cmsor3Char"/>
          <w:rFonts w:eastAsia="Cambria"/>
          <w:sz w:val="24"/>
          <w:szCs w:val="24"/>
          <w:u w:val="single"/>
        </w:rPr>
        <w:t>III. A 20. századi</w:t>
      </w:r>
      <w:r w:rsidRPr="003B7557">
        <w:rPr>
          <w:u w:val="single"/>
        </w:rPr>
        <w:t xml:space="preserve"> </w:t>
      </w:r>
      <w:r w:rsidRPr="003B7557">
        <w:rPr>
          <w:b/>
          <w:u w:val="single"/>
        </w:rPr>
        <w:t>történelem az  irodalomban</w:t>
      </w:r>
      <w:r w:rsidRPr="003B7557">
        <w:rPr>
          <w:i/>
        </w:rPr>
        <w:t xml:space="preserve"> </w:t>
      </w:r>
    </w:p>
    <w:p w:rsidR="00605F75" w:rsidRPr="003B7557" w:rsidRDefault="00605F75" w:rsidP="003B7557">
      <w:pPr>
        <w:spacing w:line="360" w:lineRule="auto"/>
        <w:ind w:left="709" w:hanging="349"/>
        <w:rPr>
          <w:i/>
        </w:rPr>
      </w:pPr>
      <w:r w:rsidRPr="003B7557">
        <w:rPr>
          <w:i/>
        </w:rPr>
        <w:t>(II. világháború, holokauszt, romaholokauszt, a kommunista diktatúra áldozatai, 1956)</w:t>
      </w:r>
    </w:p>
    <w:p w:rsidR="00605F75" w:rsidRPr="003B7557" w:rsidRDefault="00605F75" w:rsidP="003B7557">
      <w:pPr>
        <w:spacing w:line="360" w:lineRule="auto"/>
        <w:ind w:left="709" w:hanging="349"/>
        <w:rPr>
          <w:rStyle w:val="Cmsor3Char"/>
          <w:rFonts w:eastAsia="Cambria"/>
          <w:b w:val="0"/>
          <w:smallCaps/>
          <w:color w:val="4F81BD" w:themeColor="accent1"/>
          <w:sz w:val="24"/>
          <w:szCs w:val="24"/>
        </w:rPr>
      </w:pPr>
    </w:p>
    <w:p w:rsidR="00605F75" w:rsidRPr="003B7557" w:rsidRDefault="00605F75" w:rsidP="003B7557">
      <w:pPr>
        <w:spacing w:line="360" w:lineRule="auto"/>
        <w:rPr>
          <w:rStyle w:val="Kiemels2"/>
          <w:rFonts w:ascii="Times New Roman" w:hAnsi="Times New Roman"/>
          <w:bCs w:val="0"/>
          <w:smallCaps/>
          <w:color w:val="4F81BD" w:themeColor="accent1"/>
        </w:rPr>
      </w:pPr>
      <w:r w:rsidRPr="003B7557">
        <w:rPr>
          <w:rStyle w:val="Cmsor3Char"/>
          <w:rFonts w:eastAsia="Cambria"/>
          <w:color w:val="4F81BD" w:themeColor="accent1"/>
          <w:sz w:val="24"/>
          <w:szCs w:val="24"/>
        </w:rPr>
        <w:t>ÓRASZÁM:</w:t>
      </w:r>
      <w:r w:rsidRPr="003B7557">
        <w:t xml:space="preserve"> </w:t>
      </w:r>
      <w:r w:rsidR="002B4114" w:rsidRPr="003B7557">
        <w:rPr>
          <w:b/>
        </w:rPr>
        <w:t xml:space="preserve">8 </w:t>
      </w:r>
      <w:r w:rsidRPr="003B7557">
        <w:rPr>
          <w:b/>
        </w:rPr>
        <w:t>óra</w:t>
      </w:r>
      <w:r w:rsidRPr="003B7557">
        <w:rPr>
          <w:b/>
          <w:color w:val="FF0000"/>
        </w:rPr>
        <w:t xml:space="preserve"> </w:t>
      </w:r>
    </w:p>
    <w:p w:rsidR="00605F75" w:rsidRPr="003B7557" w:rsidRDefault="00605F75" w:rsidP="003B7557">
      <w:pPr>
        <w:pStyle w:val="Cmsor3"/>
        <w:spacing w:before="120" w:after="0" w:line="360" w:lineRule="auto"/>
        <w:rPr>
          <w:smallCaps/>
          <w:color w:val="0070C0"/>
          <w:sz w:val="24"/>
          <w:szCs w:val="24"/>
        </w:rPr>
      </w:pPr>
      <w:r w:rsidRPr="003B7557">
        <w:rPr>
          <w:smallCaps/>
          <w:color w:val="0070C0"/>
          <w:sz w:val="24"/>
          <w:szCs w:val="24"/>
        </w:rPr>
        <w:t>Fejlesztési feladatok és ismeretek</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lang w:eastAsia="hu-HU"/>
        </w:rPr>
        <w:t>A történelmi traumák megjelenése az irodalmi alkotásokban</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lang w:eastAsia="hu-HU"/>
        </w:rPr>
        <w:lastRenderedPageBreak/>
        <w:t xml:space="preserve">Diktatúrák és áldozatok, erkölcsi dilemmák és konfliktusok ábrázolása a hatalom és a kiszolgáltatott egyének között. </w:t>
      </w:r>
    </w:p>
    <w:p w:rsidR="00605F75" w:rsidRPr="003B7557" w:rsidRDefault="00605F75" w:rsidP="003B7557">
      <w:pPr>
        <w:pStyle w:val="Listaszerbekezds"/>
        <w:spacing w:line="360" w:lineRule="auto"/>
        <w:ind w:left="709" w:hanging="349"/>
        <w:rPr>
          <w:rFonts w:ascii="Times New Roman" w:hAnsi="Times New Roman" w:cs="Times New Roman"/>
          <w:sz w:val="24"/>
          <w:szCs w:val="24"/>
        </w:rPr>
      </w:pPr>
      <w:r w:rsidRPr="003B7557">
        <w:rPr>
          <w:rFonts w:ascii="Times New Roman" w:hAnsi="Times New Roman" w:cs="Times New Roman"/>
          <w:sz w:val="24"/>
          <w:szCs w:val="24"/>
          <w:lang w:eastAsia="hu-HU"/>
        </w:rPr>
        <w:t>Az irodalmi művek alapján az egyes emberek erkölcsi felelősségének tudatosítása</w:t>
      </w:r>
    </w:p>
    <w:p w:rsidR="00605F75" w:rsidRPr="003B7557" w:rsidRDefault="00605F75" w:rsidP="003B7557">
      <w:pPr>
        <w:pStyle w:val="Cmsor3"/>
        <w:numPr>
          <w:ilvl w:val="0"/>
          <w:numId w:val="31"/>
        </w:numPr>
        <w:spacing w:before="0" w:after="0" w:line="360" w:lineRule="auto"/>
        <w:rPr>
          <w:b w:val="0"/>
          <w:sz w:val="24"/>
          <w:szCs w:val="24"/>
        </w:rPr>
      </w:pPr>
      <w:r w:rsidRPr="003B7557">
        <w:rPr>
          <w:b w:val="0"/>
          <w:sz w:val="24"/>
          <w:szCs w:val="24"/>
        </w:rPr>
        <w:t>Egyes olvasott szövegek jellegzetes poétikai-retorikai alakzatainak megfigyelése</w:t>
      </w:r>
    </w:p>
    <w:p w:rsidR="00605F75" w:rsidRPr="003B7557" w:rsidRDefault="00605F75" w:rsidP="003B7557">
      <w:pPr>
        <w:spacing w:line="360" w:lineRule="auto"/>
      </w:pPr>
    </w:p>
    <w:p w:rsidR="00605F75" w:rsidRPr="003B7557" w:rsidRDefault="00605F75" w:rsidP="003B7557">
      <w:pPr>
        <w:spacing w:line="360" w:lineRule="auto"/>
        <w:rPr>
          <w:b/>
          <w:smallCaps/>
          <w:color w:val="0070C0"/>
        </w:rPr>
      </w:pPr>
      <w:r w:rsidRPr="003B7557">
        <w:rPr>
          <w:b/>
          <w:smallCaps/>
          <w:color w:val="0070C0"/>
        </w:rPr>
        <w:t>Fogalmak</w:t>
      </w:r>
    </w:p>
    <w:p w:rsidR="00605F75" w:rsidRPr="003B7557" w:rsidRDefault="00605F75" w:rsidP="003B7557">
      <w:pPr>
        <w:spacing w:line="360" w:lineRule="auto"/>
      </w:pPr>
      <w:r w:rsidRPr="003B7557">
        <w:t>jellemfejlődés, szolidaritás, holokauszt, koncentrációs tábor, diktatúra, forradalom, szovjet megszállás, emigráció, emigráns irodalom</w:t>
      </w:r>
    </w:p>
    <w:p w:rsidR="00605F75" w:rsidRPr="003B7557" w:rsidRDefault="00605F75" w:rsidP="003B7557">
      <w:pPr>
        <w:spacing w:before="480" w:line="360" w:lineRule="auto"/>
        <w:rPr>
          <w:b/>
        </w:rPr>
      </w:pPr>
      <w:r w:rsidRPr="003B7557">
        <w:rPr>
          <w:rStyle w:val="Cmsor3Char"/>
          <w:rFonts w:eastAsia="Cambria"/>
          <w:color w:val="4F81BD" w:themeColor="accent1"/>
          <w:sz w:val="24"/>
          <w:szCs w:val="24"/>
        </w:rPr>
        <w:t>TÉMAKÖR:</w:t>
      </w:r>
      <w:r w:rsidRPr="003B7557">
        <w:rPr>
          <w:rStyle w:val="Cmsor3Char"/>
          <w:rFonts w:eastAsia="Cambria"/>
          <w:sz w:val="24"/>
          <w:szCs w:val="24"/>
        </w:rPr>
        <w:t xml:space="preserve"> I</w:t>
      </w:r>
      <w:r w:rsidRPr="003B7557">
        <w:rPr>
          <w:rStyle w:val="Cmsor3Char"/>
          <w:rFonts w:eastAsia="Cambria"/>
          <w:sz w:val="24"/>
          <w:szCs w:val="24"/>
          <w:u w:val="single"/>
        </w:rPr>
        <w:t>V. Szórakoztató irodalom</w:t>
      </w:r>
    </w:p>
    <w:p w:rsidR="00605F75" w:rsidRPr="003B7557" w:rsidRDefault="00605F75" w:rsidP="003B7557">
      <w:pPr>
        <w:spacing w:line="360" w:lineRule="auto"/>
        <w:rPr>
          <w:rStyle w:val="Kiemels2"/>
          <w:rFonts w:ascii="Times New Roman" w:hAnsi="Times New Roman"/>
        </w:rPr>
      </w:pPr>
      <w:r w:rsidRPr="003B7557">
        <w:rPr>
          <w:rStyle w:val="Cmsor3Char"/>
          <w:rFonts w:eastAsia="Cambria"/>
          <w:color w:val="4F81BD" w:themeColor="accent1"/>
          <w:sz w:val="24"/>
          <w:szCs w:val="24"/>
        </w:rPr>
        <w:t>ÓRASZÁM:</w:t>
      </w:r>
      <w:r w:rsidRPr="003B7557">
        <w:t xml:space="preserve"> </w:t>
      </w:r>
      <w:r w:rsidRPr="003B7557">
        <w:rPr>
          <w:b/>
        </w:rPr>
        <w:t>3 óra</w:t>
      </w:r>
    </w:p>
    <w:p w:rsidR="00605F75" w:rsidRPr="003B7557" w:rsidRDefault="00605F75" w:rsidP="003B7557">
      <w:pPr>
        <w:keepNext/>
        <w:keepLines/>
        <w:spacing w:before="120" w:line="360" w:lineRule="auto"/>
        <w:outlineLvl w:val="2"/>
        <w:rPr>
          <w:b/>
          <w:smallCaps/>
          <w:color w:val="0070C0"/>
        </w:rPr>
      </w:pPr>
      <w:r w:rsidRPr="003B7557">
        <w:rPr>
          <w:b/>
          <w:smallCaps/>
          <w:color w:val="0070C0"/>
        </w:rPr>
        <w:t>Fejlesztési feladatok és ismeretek</w:t>
      </w:r>
    </w:p>
    <w:p w:rsidR="00605F75" w:rsidRPr="003B7557" w:rsidRDefault="00605F75" w:rsidP="003B7557">
      <w:pPr>
        <w:pStyle w:val="Listaszerbekezds"/>
        <w:spacing w:line="360" w:lineRule="auto"/>
        <w:ind w:left="709"/>
        <w:rPr>
          <w:rFonts w:ascii="Times New Roman" w:hAnsi="Times New Roman" w:cs="Times New Roman"/>
          <w:sz w:val="24"/>
          <w:szCs w:val="24"/>
        </w:rPr>
      </w:pPr>
      <w:r w:rsidRPr="003B7557">
        <w:rPr>
          <w:rFonts w:ascii="Times New Roman" w:hAnsi="Times New Roman" w:cs="Times New Roman"/>
          <w:sz w:val="24"/>
          <w:szCs w:val="24"/>
        </w:rPr>
        <w:t>Az eddigi irodalmi ismeretek felelevenítése és alkalmazása a választott mű értelmezésében</w:t>
      </w:r>
    </w:p>
    <w:p w:rsidR="00605F75" w:rsidRPr="003B7557" w:rsidRDefault="00605F75" w:rsidP="003B7557">
      <w:pPr>
        <w:spacing w:line="360" w:lineRule="auto"/>
      </w:pPr>
      <w:r w:rsidRPr="003B7557">
        <w:rPr>
          <w:b/>
          <w:smallCaps/>
          <w:color w:val="0070C0"/>
        </w:rPr>
        <w:t>Fogalmak</w:t>
      </w:r>
    </w:p>
    <w:p w:rsidR="00605F75" w:rsidRPr="003B7557" w:rsidRDefault="00605F75" w:rsidP="003B7557">
      <w:pPr>
        <w:spacing w:line="360" w:lineRule="auto"/>
      </w:pPr>
      <w:r w:rsidRPr="003B7557">
        <w:t xml:space="preserve">szórakoztató irodalom, manipuláció és hitelesség, krimi, detektívregény </w:t>
      </w:r>
    </w:p>
    <w:p w:rsidR="009F5543" w:rsidRPr="003B7557" w:rsidRDefault="009F5543" w:rsidP="003B7557">
      <w:pPr>
        <w:spacing w:line="360" w:lineRule="auto"/>
        <w:rPr>
          <w:rFonts w:eastAsia="Calibri"/>
          <w:lang w:eastAsia="en-US"/>
        </w:rPr>
      </w:pPr>
    </w:p>
    <w:p w:rsidR="00730FE3" w:rsidRPr="003B7557" w:rsidRDefault="009F5543" w:rsidP="003B7557">
      <w:pPr>
        <w:pStyle w:val="Cmsor2"/>
        <w:spacing w:line="360" w:lineRule="auto"/>
        <w:rPr>
          <w:rFonts w:ascii="Times New Roman" w:hAnsi="Times New Roman" w:cs="Times New Roman"/>
          <w:b w:val="0"/>
          <w:smallCaps w:val="0"/>
          <w:sz w:val="24"/>
          <w:szCs w:val="24"/>
        </w:rPr>
      </w:pPr>
      <w:r w:rsidRPr="003B7557">
        <w:rPr>
          <w:rFonts w:ascii="Times New Roman" w:hAnsi="Times New Roman" w:cs="Times New Roman"/>
          <w:sz w:val="24"/>
          <w:szCs w:val="24"/>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9F5543" w:rsidRPr="003B7557" w:rsidTr="003A3CD5">
        <w:tc>
          <w:tcPr>
            <w:tcW w:w="9062" w:type="dxa"/>
          </w:tcPr>
          <w:p w:rsidR="001D1481" w:rsidRPr="003B7557" w:rsidRDefault="001D1481" w:rsidP="003B7557">
            <w:pPr>
              <w:spacing w:after="160" w:line="360" w:lineRule="auto"/>
              <w:jc w:val="both"/>
              <w:rPr>
                <w:rFonts w:eastAsia="Calibri"/>
                <w:lang w:eastAsia="en-US"/>
              </w:rPr>
            </w:pPr>
          </w:p>
          <w:p w:rsidR="009F5543" w:rsidRPr="003B7557" w:rsidRDefault="009F5543" w:rsidP="003B7557">
            <w:pPr>
              <w:spacing w:after="160" w:line="360" w:lineRule="auto"/>
              <w:jc w:val="both"/>
              <w:rPr>
                <w:rFonts w:eastAsia="Calibri"/>
                <w:lang w:eastAsia="en-US"/>
              </w:rPr>
            </w:pPr>
            <w:r w:rsidRPr="003B7557">
              <w:rPr>
                <w:rFonts w:eastAsia="Calibri"/>
                <w:lang w:eastAsia="en-US"/>
              </w:rPr>
              <w:t>Munkaformák</w:t>
            </w:r>
          </w:p>
          <w:p w:rsidR="009F5543" w:rsidRPr="003B7557" w:rsidRDefault="009F5543" w:rsidP="003B7557">
            <w:pPr>
              <w:spacing w:after="160" w:line="360" w:lineRule="auto"/>
              <w:rPr>
                <w:rFonts w:eastAsia="Calibri"/>
                <w:lang w:eastAsia="en-US"/>
              </w:rPr>
            </w:pPr>
            <w:r w:rsidRPr="003B7557">
              <w:rPr>
                <w:rFonts w:eastAsia="Calibri"/>
                <w:lang w:eastAsia="en-US"/>
              </w:rPr>
              <w:t>A munkaformák közül a frontális osztálymunka használata mellett elsősorban a páros munka, a csoportmunka, az egyénre szabott (individualizált) munkaforma és a differenciált tananyag-feldolgozás javasolt.</w:t>
            </w:r>
          </w:p>
          <w:p w:rsidR="009F7389" w:rsidRPr="003B7557" w:rsidRDefault="009F7389" w:rsidP="003B7557">
            <w:pPr>
              <w:spacing w:after="160" w:line="360" w:lineRule="auto"/>
              <w:rPr>
                <w:rFonts w:eastAsia="Calibri"/>
                <w:lang w:eastAsia="en-US"/>
              </w:rPr>
            </w:pPr>
          </w:p>
          <w:p w:rsidR="006B2959" w:rsidRPr="003B7557" w:rsidRDefault="006B2959" w:rsidP="003B7557">
            <w:pPr>
              <w:spacing w:after="160" w:line="360" w:lineRule="auto"/>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B7557">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 tanulók értékelése:</w:t>
            </w:r>
          </w:p>
          <w:p w:rsidR="006B2959" w:rsidRPr="003B7557" w:rsidRDefault="006B2959" w:rsidP="003B7557">
            <w:pPr>
              <w:spacing w:after="160" w:line="360" w:lineRule="auto"/>
              <w:rPr>
                <w:rFonts w:eastAsia="Calibri"/>
                <w:lang w:eastAsia="en-US"/>
              </w:rPr>
            </w:pPr>
          </w:p>
          <w:p w:rsidR="006B2959" w:rsidRPr="003B7557" w:rsidRDefault="006B2959" w:rsidP="003B7557">
            <w:pPr>
              <w:spacing w:after="160" w:line="360" w:lineRule="auto"/>
              <w:rPr>
                <w:rFonts w:eastAsia="Calibri"/>
                <w:lang w:eastAsia="en-US"/>
              </w:rPr>
            </w:pPr>
            <w:r w:rsidRPr="003B7557">
              <w:rPr>
                <w:rFonts w:eastAsia="Calibri"/>
                <w:lang w:eastAsia="en-US"/>
              </w:rPr>
              <w:t>A tanuló munkájának értékelése során meg kell vizsgálni:</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megszerezte-e a kellő irodalmi ismereteket;</w:t>
            </w:r>
          </w:p>
          <w:p w:rsidR="006B2959" w:rsidRPr="003B7557" w:rsidRDefault="006B2959" w:rsidP="003B7557">
            <w:pPr>
              <w:spacing w:after="160" w:line="360" w:lineRule="auto"/>
              <w:rPr>
                <w:rFonts w:eastAsia="Calibri"/>
                <w:lang w:eastAsia="en-US"/>
              </w:rPr>
            </w:pPr>
            <w:r w:rsidRPr="003B7557">
              <w:rPr>
                <w:rFonts w:eastAsia="Calibri"/>
                <w:lang w:eastAsia="en-US"/>
              </w:rPr>
              <w:lastRenderedPageBreak/>
              <w:t>–</w:t>
            </w:r>
            <w:r w:rsidRPr="003B7557">
              <w:rPr>
                <w:rFonts w:eastAsia="Calibri"/>
                <w:lang w:eastAsia="en-US"/>
              </w:rPr>
              <w:tab/>
              <w:t>képes-e a fogalmak önálló, pontos használatára; a szerzett tapasztalatok, ismeretek önálló rendszerezésére; tudja-e alkalmazni megszerzett tudását</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képes-e önálló kutatómunkára, kézikönyvek, szakkönyvek és más információ¬forrá¬sokban való eligazodásra (meg tudja-e állapítani, mennyire megbízható egy információforrás; össze tudja-e vetni egymással a különböző forrásokból származó információkat);</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mennyire tudja véleményét koherensen, a fogalmak pontos használatával kifejteni szóban és írásban;</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mennyire vesz részt a tanórai, közös munkában.</w:t>
            </w:r>
          </w:p>
          <w:p w:rsidR="006B2959" w:rsidRPr="003B7557" w:rsidRDefault="006B2959" w:rsidP="003B7557">
            <w:pPr>
              <w:spacing w:after="160" w:line="360" w:lineRule="auto"/>
              <w:rPr>
                <w:rFonts w:eastAsia="Calibri"/>
                <w:lang w:eastAsia="en-US"/>
              </w:rPr>
            </w:pPr>
          </w:p>
          <w:p w:rsidR="006B2959" w:rsidRPr="003B7557" w:rsidRDefault="006B2959" w:rsidP="003B7557">
            <w:pPr>
              <w:spacing w:after="160" w:line="360" w:lineRule="auto"/>
              <w:rPr>
                <w:rFonts w:eastAsia="Calibri"/>
                <w:lang w:eastAsia="en-US"/>
              </w:rPr>
            </w:pPr>
            <w:r w:rsidRPr="003B7557">
              <w:rPr>
                <w:rFonts w:eastAsia="Calibri"/>
                <w:lang w:eastAsia="en-US"/>
              </w:rPr>
              <w:t>Az eredményes előrehaladás egyik fontos előfeltétele a tanulók tudásának folyamatos ellenőrzése és értékelése. A magyar órákon értékeljük a tanulók</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szóbeli megnyilvánulását,</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írásbeli teljesítményét.</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0-30% elégtelen, 31-50% elégséges,51-70% közepes,71-89% jó,90-100% jeles</w:t>
            </w:r>
          </w:p>
          <w:p w:rsidR="006B2959" w:rsidRPr="003B7557" w:rsidRDefault="006B2959" w:rsidP="003B7557">
            <w:pPr>
              <w:spacing w:after="160" w:line="360" w:lineRule="auto"/>
              <w:rPr>
                <w:rFonts w:eastAsia="Calibri"/>
                <w:lang w:eastAsia="en-US"/>
              </w:rPr>
            </w:pPr>
          </w:p>
          <w:p w:rsidR="006B2959" w:rsidRPr="003B7557" w:rsidRDefault="006B2959" w:rsidP="003B7557">
            <w:pPr>
              <w:spacing w:after="160" w:line="360" w:lineRule="auto"/>
              <w:rPr>
                <w:rFonts w:eastAsia="Calibri"/>
                <w:lang w:eastAsia="en-US"/>
              </w:rPr>
            </w:pPr>
            <w:r w:rsidRPr="003B7557">
              <w:rPr>
                <w:rFonts w:eastAsia="Calibri"/>
                <w:lang w:eastAsia="en-US"/>
              </w:rPr>
              <w:t>A szóbeli megnyilvánulások lehetnek:</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feleletek,</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hozzászólások,</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a tananyag feldolgozását segítő jó kérdések, önálló gondolatok,</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kiselőadások stb.</w:t>
            </w:r>
          </w:p>
          <w:p w:rsidR="006B2959" w:rsidRPr="003B7557" w:rsidRDefault="006B2959" w:rsidP="003B7557">
            <w:pPr>
              <w:spacing w:after="160" w:line="360" w:lineRule="auto"/>
              <w:rPr>
                <w:rFonts w:eastAsia="Calibri"/>
                <w:lang w:eastAsia="en-US"/>
              </w:rPr>
            </w:pPr>
          </w:p>
          <w:p w:rsidR="006B2959" w:rsidRPr="003B7557" w:rsidRDefault="006B2959" w:rsidP="003B7557">
            <w:pPr>
              <w:spacing w:after="160" w:line="360" w:lineRule="auto"/>
              <w:rPr>
                <w:rFonts w:eastAsia="Calibri"/>
                <w:lang w:eastAsia="en-US"/>
              </w:rPr>
            </w:pPr>
            <w:r w:rsidRPr="003B7557">
              <w:rPr>
                <w:rFonts w:eastAsia="Calibri"/>
                <w:lang w:eastAsia="en-US"/>
              </w:rPr>
              <w:t>Az írásbeli teljesítmények:</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a tankönyv, munkafüzet feladatainak megoldása,</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alkalomszerűen készített feladatlapok megoldása,</w:t>
            </w:r>
          </w:p>
          <w:p w:rsidR="006B2959" w:rsidRPr="003B7557" w:rsidRDefault="006B2959" w:rsidP="003B7557">
            <w:pPr>
              <w:spacing w:after="160" w:line="360" w:lineRule="auto"/>
              <w:rPr>
                <w:rFonts w:eastAsia="Calibri"/>
                <w:lang w:eastAsia="en-US"/>
              </w:rPr>
            </w:pPr>
            <w:r w:rsidRPr="003B7557">
              <w:rPr>
                <w:rFonts w:eastAsia="Calibri"/>
                <w:lang w:eastAsia="en-US"/>
              </w:rPr>
              <w:t>–</w:t>
            </w:r>
            <w:r w:rsidRPr="003B7557">
              <w:rPr>
                <w:rFonts w:eastAsia="Calibri"/>
                <w:lang w:eastAsia="en-US"/>
              </w:rPr>
              <w:tab/>
              <w:t>feladatgyűjtemények válogatott feladatainak megoldása,</w:t>
            </w:r>
          </w:p>
          <w:p w:rsidR="006B2959" w:rsidRPr="003B7557" w:rsidRDefault="006B2959" w:rsidP="003B7557">
            <w:pPr>
              <w:spacing w:after="160" w:line="360" w:lineRule="auto"/>
              <w:rPr>
                <w:rFonts w:eastAsia="Calibri"/>
                <w:lang w:eastAsia="en-US"/>
              </w:rPr>
            </w:pPr>
            <w:r w:rsidRPr="003B7557">
              <w:rPr>
                <w:rFonts w:eastAsia="Calibri"/>
                <w:lang w:eastAsia="en-US"/>
              </w:rPr>
              <w:lastRenderedPageBreak/>
              <w:t>–</w:t>
            </w:r>
            <w:r w:rsidRPr="003B7557">
              <w:rPr>
                <w:rFonts w:eastAsia="Calibri"/>
                <w:lang w:eastAsia="en-US"/>
              </w:rPr>
              <w:tab/>
              <w:t>iskolai és házi dolgozatok (elbeszélés, leírás, jellemzés, érvelő, meggyőző szövegtípusok, véleménynyilvánítás írásban, műértelmezés, levél, ismertetés).</w:t>
            </w:r>
          </w:p>
        </w:tc>
      </w:tr>
    </w:tbl>
    <w:p w:rsidR="00270FA6" w:rsidRPr="003B7557" w:rsidRDefault="00270FA6" w:rsidP="003B7557">
      <w:pPr>
        <w:spacing w:line="360" w:lineRule="auto"/>
      </w:pPr>
    </w:p>
    <w:sectPr w:rsidR="00270FA6" w:rsidRPr="003B7557" w:rsidSect="008A52FD">
      <w:headerReference w:type="default" r:id="rId1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506" w:rsidRDefault="00524506" w:rsidP="009F5543">
      <w:r>
        <w:separator/>
      </w:r>
    </w:p>
  </w:endnote>
  <w:endnote w:type="continuationSeparator" w:id="0">
    <w:p w:rsidR="00524506" w:rsidRDefault="00524506" w:rsidP="009F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332078"/>
      <w:docPartObj>
        <w:docPartGallery w:val="Page Numbers (Bottom of Page)"/>
        <w:docPartUnique/>
      </w:docPartObj>
    </w:sdtPr>
    <w:sdtEndPr/>
    <w:sdtContent>
      <w:p w:rsidR="00B87078" w:rsidRDefault="00B87078">
        <w:pPr>
          <w:pStyle w:val="llb"/>
          <w:jc w:val="center"/>
        </w:pPr>
        <w:r>
          <w:fldChar w:fldCharType="begin"/>
        </w:r>
        <w:r>
          <w:instrText>PAGE   \* MERGEFORMAT</w:instrText>
        </w:r>
        <w:r>
          <w:fldChar w:fldCharType="separate"/>
        </w:r>
        <w:r w:rsidR="0035347F">
          <w:rPr>
            <w:noProof/>
          </w:rPr>
          <w:t>1</w:t>
        </w:r>
        <w:r>
          <w:fldChar w:fldCharType="end"/>
        </w:r>
      </w:p>
    </w:sdtContent>
  </w:sdt>
  <w:p w:rsidR="00B87078" w:rsidRDefault="00B87078">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506" w:rsidRDefault="00524506" w:rsidP="009F5543">
      <w:r>
        <w:separator/>
      </w:r>
    </w:p>
  </w:footnote>
  <w:footnote w:type="continuationSeparator" w:id="0">
    <w:p w:rsidR="00524506" w:rsidRDefault="00524506" w:rsidP="009F55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2C8" w:rsidRDefault="00CE42C8">
    <w:pPr>
      <w:pStyle w:val="lfej"/>
    </w:pPr>
  </w:p>
  <w:p w:rsidR="00B87078" w:rsidRDefault="00B87078">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2267C74"/>
    <w:multiLevelType w:val="hybridMultilevel"/>
    <w:tmpl w:val="343A244A"/>
    <w:lvl w:ilvl="0" w:tplc="80744660">
      <w:start w:val="1"/>
      <w:numFmt w:val="upperLetter"/>
      <w:lvlText w:val="%1)"/>
      <w:lvlJc w:val="left"/>
      <w:pPr>
        <w:ind w:left="1080" w:hanging="360"/>
      </w:pPr>
      <w:rPr>
        <w:rFonts w:ascii="Times New Roman" w:eastAsia="Times New Roman" w:hAnsi="Times New Roman" w:cs="Times New Roman" w:hint="default"/>
        <w:b/>
        <w:sz w:val="28"/>
        <w:szCs w:val="28"/>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5"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19173AC"/>
    <w:multiLevelType w:val="hybridMultilevel"/>
    <w:tmpl w:val="B92E8F68"/>
    <w:lvl w:ilvl="0" w:tplc="ACC6AF82">
      <w:start w:val="1"/>
      <w:numFmt w:val="upperRoman"/>
      <w:lvlText w:val="%1."/>
      <w:lvlJc w:val="left"/>
      <w:pPr>
        <w:ind w:left="862" w:hanging="720"/>
      </w:pPr>
      <w:rPr>
        <w:rFonts w:eastAsiaTheme="minorHAns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8"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0" w15:restartNumberingAfterBreak="0">
    <w:nsid w:val="2ACE5537"/>
    <w:multiLevelType w:val="hybridMultilevel"/>
    <w:tmpl w:val="3E0E1B42"/>
    <w:lvl w:ilvl="0" w:tplc="F868659A">
      <w:start w:val="1"/>
      <w:numFmt w:val="upperLetter"/>
      <w:lvlText w:val="%1)"/>
      <w:lvlJc w:val="left"/>
      <w:pPr>
        <w:ind w:left="720" w:hanging="360"/>
      </w:pPr>
      <w:rPr>
        <w:sz w:val="28"/>
        <w:szCs w:val="28"/>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3" w15:restartNumberingAfterBreak="0">
    <w:nsid w:val="34B82250"/>
    <w:multiLevelType w:val="hybridMultilevel"/>
    <w:tmpl w:val="C9A434F0"/>
    <w:lvl w:ilvl="0" w:tplc="4D065936">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17"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56B5E79"/>
    <w:multiLevelType w:val="hybridMultilevel"/>
    <w:tmpl w:val="29E497BE"/>
    <w:lvl w:ilvl="0" w:tplc="D986A52C">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9"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C0A5CB4"/>
    <w:multiLevelType w:val="hybridMultilevel"/>
    <w:tmpl w:val="0D6C6DE8"/>
    <w:lvl w:ilvl="0" w:tplc="69CAD160">
      <w:start w:val="1"/>
      <w:numFmt w:val="lowerLetter"/>
      <w:lvlText w:val="%1)"/>
      <w:lvlJc w:val="left"/>
      <w:pPr>
        <w:ind w:left="900" w:hanging="54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417E5F"/>
    <w:multiLevelType w:val="hybridMultilevel"/>
    <w:tmpl w:val="44607DC8"/>
    <w:lvl w:ilvl="0" w:tplc="5EB84F5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25"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6"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6A94064B"/>
    <w:multiLevelType w:val="hybridMultilevel"/>
    <w:tmpl w:val="8522EDE4"/>
    <w:lvl w:ilvl="0" w:tplc="E8489A78">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1"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1E70C09"/>
    <w:multiLevelType w:val="hybridMultilevel"/>
    <w:tmpl w:val="4A8E799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7"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abstractNumId w:val="26"/>
  </w:num>
  <w:num w:numId="2">
    <w:abstractNumId w:val="19"/>
  </w:num>
  <w:num w:numId="3">
    <w:abstractNumId w:val="9"/>
  </w:num>
  <w:num w:numId="4">
    <w:abstractNumId w:val="1"/>
  </w:num>
  <w:num w:numId="5">
    <w:abstractNumId w:val="12"/>
  </w:num>
  <w:num w:numId="6">
    <w:abstractNumId w:val="4"/>
  </w:num>
  <w:num w:numId="7">
    <w:abstractNumId w:val="5"/>
  </w:num>
  <w:num w:numId="8">
    <w:abstractNumId w:val="2"/>
  </w:num>
  <w:num w:numId="9">
    <w:abstractNumId w:val="22"/>
  </w:num>
  <w:num w:numId="10">
    <w:abstractNumId w:val="31"/>
  </w:num>
  <w:num w:numId="11">
    <w:abstractNumId w:val="0"/>
  </w:num>
  <w:num w:numId="12">
    <w:abstractNumId w:val="25"/>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8"/>
  </w:num>
  <w:num w:numId="17">
    <w:abstractNumId w:val="14"/>
  </w:num>
  <w:num w:numId="18">
    <w:abstractNumId w:val="24"/>
  </w:num>
  <w:num w:numId="19">
    <w:abstractNumId w:val="36"/>
  </w:num>
  <w:num w:numId="20">
    <w:abstractNumId w:val="7"/>
  </w:num>
  <w:num w:numId="21">
    <w:abstractNumId w:val="32"/>
  </w:num>
  <w:num w:numId="22">
    <w:abstractNumId w:val="15"/>
  </w:num>
  <w:num w:numId="23">
    <w:abstractNumId w:val="20"/>
  </w:num>
  <w:num w:numId="24">
    <w:abstractNumId w:val="38"/>
  </w:num>
  <w:num w:numId="25">
    <w:abstractNumId w:val="6"/>
  </w:num>
  <w:num w:numId="26">
    <w:abstractNumId w:val="28"/>
  </w:num>
  <w:num w:numId="27">
    <w:abstractNumId w:val="37"/>
  </w:num>
  <w:num w:numId="28">
    <w:abstractNumId w:val="17"/>
  </w:num>
  <w:num w:numId="29">
    <w:abstractNumId w:val="3"/>
  </w:num>
  <w:num w:numId="30">
    <w:abstractNumId w:val="11"/>
  </w:num>
  <w:num w:numId="31">
    <w:abstractNumId w:val="16"/>
  </w:num>
  <w:num w:numId="32">
    <w:abstractNumId w:val="13"/>
  </w:num>
  <w:num w:numId="33">
    <w:abstractNumId w:val="18"/>
  </w:num>
  <w:num w:numId="34">
    <w:abstractNumId w:val="30"/>
  </w:num>
  <w:num w:numId="35">
    <w:abstractNumId w:val="23"/>
  </w:num>
  <w:num w:numId="36">
    <w:abstractNumId w:val="35"/>
  </w:num>
  <w:num w:numId="37">
    <w:abstractNumId w:val="21"/>
  </w:num>
  <w:num w:numId="38">
    <w:abstractNumId w:val="27"/>
  </w:num>
  <w:num w:numId="39">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543"/>
    <w:rsid w:val="00001F3E"/>
    <w:rsid w:val="00007C80"/>
    <w:rsid w:val="00027BB5"/>
    <w:rsid w:val="00037D61"/>
    <w:rsid w:val="00046302"/>
    <w:rsid w:val="000509F9"/>
    <w:rsid w:val="00057936"/>
    <w:rsid w:val="000808E1"/>
    <w:rsid w:val="000A2DCD"/>
    <w:rsid w:val="000C23D7"/>
    <w:rsid w:val="000D2DC8"/>
    <w:rsid w:val="001117C7"/>
    <w:rsid w:val="0012727A"/>
    <w:rsid w:val="00137781"/>
    <w:rsid w:val="00137ED0"/>
    <w:rsid w:val="00143DE7"/>
    <w:rsid w:val="00150CDC"/>
    <w:rsid w:val="001604E0"/>
    <w:rsid w:val="001606DD"/>
    <w:rsid w:val="001A1211"/>
    <w:rsid w:val="001A680B"/>
    <w:rsid w:val="001B4F8F"/>
    <w:rsid w:val="001B6D09"/>
    <w:rsid w:val="001D1481"/>
    <w:rsid w:val="001F0808"/>
    <w:rsid w:val="001F1913"/>
    <w:rsid w:val="001F2887"/>
    <w:rsid w:val="001F2DF4"/>
    <w:rsid w:val="0023176C"/>
    <w:rsid w:val="00235DE5"/>
    <w:rsid w:val="00251C47"/>
    <w:rsid w:val="002648D0"/>
    <w:rsid w:val="00270FA6"/>
    <w:rsid w:val="00272B8D"/>
    <w:rsid w:val="002A2B23"/>
    <w:rsid w:val="002A3980"/>
    <w:rsid w:val="002A57A3"/>
    <w:rsid w:val="002B1D16"/>
    <w:rsid w:val="002B251D"/>
    <w:rsid w:val="002B4114"/>
    <w:rsid w:val="002B62DC"/>
    <w:rsid w:val="002B7D19"/>
    <w:rsid w:val="002F3D8E"/>
    <w:rsid w:val="002F5945"/>
    <w:rsid w:val="002F76AF"/>
    <w:rsid w:val="00335A10"/>
    <w:rsid w:val="0035347F"/>
    <w:rsid w:val="00356FC6"/>
    <w:rsid w:val="003710F5"/>
    <w:rsid w:val="00384EB6"/>
    <w:rsid w:val="0039394D"/>
    <w:rsid w:val="003A0997"/>
    <w:rsid w:val="003A3CD5"/>
    <w:rsid w:val="003A3EFD"/>
    <w:rsid w:val="003A7D09"/>
    <w:rsid w:val="003B45A2"/>
    <w:rsid w:val="003B7557"/>
    <w:rsid w:val="003B7E2B"/>
    <w:rsid w:val="003E5967"/>
    <w:rsid w:val="003F0534"/>
    <w:rsid w:val="00404F86"/>
    <w:rsid w:val="004467A9"/>
    <w:rsid w:val="00447614"/>
    <w:rsid w:val="00482941"/>
    <w:rsid w:val="004A6D86"/>
    <w:rsid w:val="004A794B"/>
    <w:rsid w:val="004B35C1"/>
    <w:rsid w:val="004C7D47"/>
    <w:rsid w:val="004C7F93"/>
    <w:rsid w:val="004D52D2"/>
    <w:rsid w:val="004E49E0"/>
    <w:rsid w:val="00511B5D"/>
    <w:rsid w:val="00524506"/>
    <w:rsid w:val="005246BD"/>
    <w:rsid w:val="00552B0B"/>
    <w:rsid w:val="00553327"/>
    <w:rsid w:val="005636AD"/>
    <w:rsid w:val="00575595"/>
    <w:rsid w:val="00580387"/>
    <w:rsid w:val="005A1F94"/>
    <w:rsid w:val="005A5F01"/>
    <w:rsid w:val="005B33AD"/>
    <w:rsid w:val="005B3CEE"/>
    <w:rsid w:val="005B69BD"/>
    <w:rsid w:val="005C29EB"/>
    <w:rsid w:val="005C4FA8"/>
    <w:rsid w:val="005C641F"/>
    <w:rsid w:val="005F2D59"/>
    <w:rsid w:val="00605F75"/>
    <w:rsid w:val="00611AE8"/>
    <w:rsid w:val="00650545"/>
    <w:rsid w:val="0066679B"/>
    <w:rsid w:val="006B2959"/>
    <w:rsid w:val="006B6546"/>
    <w:rsid w:val="006C0EB1"/>
    <w:rsid w:val="006C479C"/>
    <w:rsid w:val="00705695"/>
    <w:rsid w:val="007201FE"/>
    <w:rsid w:val="00730FE3"/>
    <w:rsid w:val="00791D5A"/>
    <w:rsid w:val="00794768"/>
    <w:rsid w:val="007C2419"/>
    <w:rsid w:val="007D3FCB"/>
    <w:rsid w:val="007D7652"/>
    <w:rsid w:val="007E20F7"/>
    <w:rsid w:val="007F11CD"/>
    <w:rsid w:val="00816516"/>
    <w:rsid w:val="0082048E"/>
    <w:rsid w:val="00837DC3"/>
    <w:rsid w:val="00845F99"/>
    <w:rsid w:val="00871731"/>
    <w:rsid w:val="00873E4D"/>
    <w:rsid w:val="0087420D"/>
    <w:rsid w:val="008A52FD"/>
    <w:rsid w:val="008B017A"/>
    <w:rsid w:val="008B3B3D"/>
    <w:rsid w:val="008C284B"/>
    <w:rsid w:val="008C34BD"/>
    <w:rsid w:val="008D14EA"/>
    <w:rsid w:val="008E6D5B"/>
    <w:rsid w:val="0097039A"/>
    <w:rsid w:val="00994864"/>
    <w:rsid w:val="009F5543"/>
    <w:rsid w:val="009F7389"/>
    <w:rsid w:val="00A24043"/>
    <w:rsid w:val="00A37F22"/>
    <w:rsid w:val="00A4570D"/>
    <w:rsid w:val="00A47FC5"/>
    <w:rsid w:val="00A619EB"/>
    <w:rsid w:val="00AA6FA4"/>
    <w:rsid w:val="00AF0704"/>
    <w:rsid w:val="00B21441"/>
    <w:rsid w:val="00B53893"/>
    <w:rsid w:val="00B770FA"/>
    <w:rsid w:val="00B863FE"/>
    <w:rsid w:val="00B87078"/>
    <w:rsid w:val="00B87AD8"/>
    <w:rsid w:val="00BA0915"/>
    <w:rsid w:val="00BB10FE"/>
    <w:rsid w:val="00BC283B"/>
    <w:rsid w:val="00BE0CFC"/>
    <w:rsid w:val="00BE1F58"/>
    <w:rsid w:val="00C23D6A"/>
    <w:rsid w:val="00C509DA"/>
    <w:rsid w:val="00C83722"/>
    <w:rsid w:val="00C848BD"/>
    <w:rsid w:val="00C94141"/>
    <w:rsid w:val="00CA07CA"/>
    <w:rsid w:val="00CD4078"/>
    <w:rsid w:val="00CD423D"/>
    <w:rsid w:val="00CE0462"/>
    <w:rsid w:val="00CE42C8"/>
    <w:rsid w:val="00CE4795"/>
    <w:rsid w:val="00CE54FC"/>
    <w:rsid w:val="00CE6636"/>
    <w:rsid w:val="00CF0BDA"/>
    <w:rsid w:val="00CF6646"/>
    <w:rsid w:val="00D37AC8"/>
    <w:rsid w:val="00D41DA1"/>
    <w:rsid w:val="00D44FAE"/>
    <w:rsid w:val="00D84481"/>
    <w:rsid w:val="00D8622A"/>
    <w:rsid w:val="00DA24DC"/>
    <w:rsid w:val="00DC07D9"/>
    <w:rsid w:val="00E14747"/>
    <w:rsid w:val="00E3524A"/>
    <w:rsid w:val="00E35E85"/>
    <w:rsid w:val="00E51DDB"/>
    <w:rsid w:val="00E522FC"/>
    <w:rsid w:val="00E60173"/>
    <w:rsid w:val="00EA2D73"/>
    <w:rsid w:val="00EB760A"/>
    <w:rsid w:val="00EC65BD"/>
    <w:rsid w:val="00F048BB"/>
    <w:rsid w:val="00F0751A"/>
    <w:rsid w:val="00F5153F"/>
    <w:rsid w:val="00F62D88"/>
    <w:rsid w:val="00F85749"/>
    <w:rsid w:val="00F86E01"/>
    <w:rsid w:val="00FB6085"/>
    <w:rsid w:val="00FE43DA"/>
    <w:rsid w:val="00FF35F7"/>
    <w:rsid w:val="00FF7D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854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9F554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F5543"/>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9F5543"/>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9F5543"/>
    <w:pPr>
      <w:keepNext/>
      <w:keepLines/>
      <w:spacing w:before="280" w:after="80"/>
      <w:outlineLvl w:val="2"/>
    </w:pPr>
    <w:rPr>
      <w:b/>
      <w:sz w:val="28"/>
      <w:szCs w:val="28"/>
    </w:rPr>
  </w:style>
  <w:style w:type="paragraph" w:styleId="Cmsor4">
    <w:name w:val="heading 4"/>
    <w:basedOn w:val="Norml"/>
    <w:next w:val="Norml"/>
    <w:link w:val="Cmsor4Char"/>
    <w:unhideWhenUsed/>
    <w:qFormat/>
    <w:rsid w:val="009F5543"/>
    <w:pPr>
      <w:keepNext/>
      <w:keepLines/>
      <w:spacing w:before="200" w:line="259"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Cmsor5">
    <w:name w:val="heading 5"/>
    <w:basedOn w:val="Norml"/>
    <w:next w:val="Norml"/>
    <w:link w:val="Cmsor5Char"/>
    <w:qFormat/>
    <w:rsid w:val="009F5543"/>
    <w:pPr>
      <w:keepNext/>
      <w:keepLines/>
      <w:spacing w:before="220" w:after="40"/>
      <w:outlineLvl w:val="4"/>
    </w:pPr>
    <w:rPr>
      <w:b/>
      <w:sz w:val="22"/>
      <w:szCs w:val="22"/>
    </w:rPr>
  </w:style>
  <w:style w:type="paragraph" w:styleId="Cmsor6">
    <w:name w:val="heading 6"/>
    <w:basedOn w:val="Norml"/>
    <w:next w:val="Norml"/>
    <w:link w:val="Cmsor6Char"/>
    <w:rsid w:val="009F5543"/>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F5543"/>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9F5543"/>
    <w:rPr>
      <w:rFonts w:ascii="Cambria" w:eastAsia="Cambria" w:hAnsi="Cambria" w:cs="Cambria"/>
      <w:b/>
      <w:smallCaps/>
      <w:color w:val="0070C0"/>
      <w:lang w:eastAsia="hu-HU"/>
    </w:rPr>
  </w:style>
  <w:style w:type="character" w:customStyle="1" w:styleId="Cmsor3Char">
    <w:name w:val="Címsor 3 Char"/>
    <w:basedOn w:val="Bekezdsalapbettpusa"/>
    <w:link w:val="Cmsor3"/>
    <w:qFormat/>
    <w:rsid w:val="009F5543"/>
    <w:rPr>
      <w:rFonts w:ascii="Times New Roman" w:eastAsia="Times New Roman" w:hAnsi="Times New Roman" w:cs="Times New Roman"/>
      <w:b/>
      <w:sz w:val="28"/>
      <w:szCs w:val="28"/>
      <w:lang w:eastAsia="hu-HU"/>
    </w:rPr>
  </w:style>
  <w:style w:type="character" w:customStyle="1" w:styleId="Cmsor4Char">
    <w:name w:val="Címsor 4 Char"/>
    <w:basedOn w:val="Bekezdsalapbettpusa"/>
    <w:link w:val="Cmsor4"/>
    <w:rsid w:val="009F5543"/>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qFormat/>
    <w:rsid w:val="009F5543"/>
    <w:rPr>
      <w:rFonts w:ascii="Times New Roman" w:eastAsia="Times New Roman" w:hAnsi="Times New Roman" w:cs="Times New Roman"/>
      <w:b/>
      <w:lang w:eastAsia="hu-HU"/>
    </w:rPr>
  </w:style>
  <w:style w:type="character" w:customStyle="1" w:styleId="Cmsor6Char">
    <w:name w:val="Címsor 6 Char"/>
    <w:basedOn w:val="Bekezdsalapbettpusa"/>
    <w:link w:val="Cmsor6"/>
    <w:rsid w:val="009F5543"/>
    <w:rPr>
      <w:rFonts w:ascii="Times New Roman" w:eastAsia="Times New Roman" w:hAnsi="Times New Roman" w:cs="Times New Roman"/>
      <w:b/>
      <w:sz w:val="20"/>
      <w:szCs w:val="20"/>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9F5543"/>
    <w:pPr>
      <w:numPr>
        <w:numId w:val="1"/>
      </w:numPr>
      <w:spacing w:line="276" w:lineRule="auto"/>
      <w:ind w:left="2345"/>
      <w:contextualSpacing/>
      <w:jc w:val="both"/>
    </w:pPr>
    <w:rPr>
      <w:rFonts w:ascii="Calibri" w:eastAsiaTheme="minorHAns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9F5543"/>
    <w:rPr>
      <w:rFonts w:ascii="Calibri" w:hAnsi="Calibri" w:cs="Calibri"/>
    </w:rPr>
  </w:style>
  <w:style w:type="character" w:styleId="Kiemels2">
    <w:name w:val="Strong"/>
    <w:basedOn w:val="Bekezdsalapbettpusa"/>
    <w:uiPriority w:val="22"/>
    <w:qFormat/>
    <w:rsid w:val="009F5543"/>
    <w:rPr>
      <w:rFonts w:ascii="Cambria" w:hAnsi="Cambria"/>
      <w:b/>
      <w:bCs/>
    </w:rPr>
  </w:style>
  <w:style w:type="character" w:styleId="Kiemels">
    <w:name w:val="Emphasis"/>
    <w:uiPriority w:val="20"/>
    <w:qFormat/>
    <w:rsid w:val="009F5543"/>
    <w:rPr>
      <w:b/>
    </w:rPr>
  </w:style>
  <w:style w:type="paragraph" w:styleId="NormlWeb">
    <w:name w:val="Normal (Web)"/>
    <w:basedOn w:val="Norml"/>
    <w:uiPriority w:val="99"/>
    <w:unhideWhenUsed/>
    <w:rsid w:val="009F5543"/>
    <w:pPr>
      <w:spacing w:before="100" w:beforeAutospacing="1" w:after="100" w:afterAutospacing="1"/>
    </w:pPr>
  </w:style>
  <w:style w:type="paragraph" w:customStyle="1" w:styleId="Listaszerbekezds2">
    <w:name w:val="Listaszerű bekezdés2"/>
    <w:basedOn w:val="Norml"/>
    <w:rsid w:val="009F5543"/>
    <w:pPr>
      <w:ind w:left="720"/>
    </w:pPr>
    <w:rPr>
      <w:rFonts w:ascii="Calibri" w:hAnsi="Calibri"/>
      <w:sz w:val="22"/>
      <w:szCs w:val="22"/>
      <w:lang w:eastAsia="en-US"/>
    </w:rPr>
  </w:style>
  <w:style w:type="table" w:styleId="Rcsostblzat">
    <w:name w:val="Table Grid"/>
    <w:basedOn w:val="Norml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9F5543"/>
    <w:pPr>
      <w:spacing w:line="276" w:lineRule="auto"/>
      <w:ind w:left="426" w:hanging="284"/>
      <w:contextualSpacing/>
      <w:jc w:val="both"/>
    </w:pPr>
    <w:rPr>
      <w:rFonts w:ascii="Calibri" w:eastAsiaTheme="minorHAnsi" w:hAnsi="Calibri" w:cs="Calibri"/>
      <w:sz w:val="22"/>
      <w:szCs w:val="22"/>
      <w:lang w:eastAsia="en-US"/>
    </w:rPr>
  </w:style>
  <w:style w:type="paragraph" w:styleId="Buborkszveg">
    <w:name w:val="Balloon Text"/>
    <w:basedOn w:val="Norml"/>
    <w:link w:val="BuborkszvegChar"/>
    <w:uiPriority w:val="99"/>
    <w:semiHidden/>
    <w:unhideWhenUsed/>
    <w:rsid w:val="009F554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F5543"/>
    <w:rPr>
      <w:rFonts w:ascii="Segoe UI" w:eastAsia="Times New Roman" w:hAnsi="Segoe UI" w:cs="Segoe UI"/>
      <w:sz w:val="18"/>
      <w:szCs w:val="18"/>
      <w:lang w:eastAsia="hu-HU"/>
    </w:rPr>
  </w:style>
  <w:style w:type="paragraph" w:styleId="lfej">
    <w:name w:val="header"/>
    <w:basedOn w:val="Norml"/>
    <w:link w:val="lfejChar"/>
    <w:uiPriority w:val="99"/>
    <w:unhideWhenUsed/>
    <w:rsid w:val="009F5543"/>
    <w:pPr>
      <w:tabs>
        <w:tab w:val="center" w:pos="4536"/>
        <w:tab w:val="right" w:pos="9072"/>
      </w:tabs>
    </w:pPr>
  </w:style>
  <w:style w:type="character" w:customStyle="1" w:styleId="lfejChar">
    <w:name w:val="Élőfej Char"/>
    <w:basedOn w:val="Bekezdsalapbettpusa"/>
    <w:link w:val="lfej"/>
    <w:uiPriority w:val="99"/>
    <w:rsid w:val="009F5543"/>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5543"/>
    <w:pPr>
      <w:tabs>
        <w:tab w:val="center" w:pos="4536"/>
        <w:tab w:val="right" w:pos="9072"/>
      </w:tabs>
    </w:pPr>
  </w:style>
  <w:style w:type="character" w:customStyle="1" w:styleId="llbChar">
    <w:name w:val="Élőláb Char"/>
    <w:basedOn w:val="Bekezdsalapbettpusa"/>
    <w:link w:val="llb"/>
    <w:uiPriority w:val="99"/>
    <w:rsid w:val="009F5543"/>
    <w:rPr>
      <w:rFonts w:ascii="Times New Roman" w:eastAsia="Times New Roman" w:hAnsi="Times New Roman" w:cs="Times New Roman"/>
      <w:sz w:val="24"/>
      <w:szCs w:val="24"/>
      <w:lang w:eastAsia="hu-HU"/>
    </w:rPr>
  </w:style>
  <w:style w:type="paragraph" w:customStyle="1" w:styleId="CM38">
    <w:name w:val="CM38"/>
    <w:basedOn w:val="Norml"/>
    <w:next w:val="Norml"/>
    <w:uiPriority w:val="99"/>
    <w:rsid w:val="009F5543"/>
    <w:pPr>
      <w:widowControl w:val="0"/>
      <w:autoSpaceDE w:val="0"/>
      <w:autoSpaceDN w:val="0"/>
      <w:adjustRightInd w:val="0"/>
      <w:spacing w:after="325"/>
    </w:pPr>
    <w:rPr>
      <w:rFonts w:ascii="Arial" w:eastAsia="Calibri" w:hAnsi="Arial" w:cs="Arial"/>
    </w:rPr>
  </w:style>
  <w:style w:type="character" w:styleId="Hiperhivatkozs">
    <w:name w:val="Hyperlink"/>
    <w:basedOn w:val="Bekezdsalapbettpusa"/>
    <w:uiPriority w:val="99"/>
    <w:unhideWhenUsed/>
    <w:rsid w:val="009F5543"/>
    <w:rPr>
      <w:color w:val="0000FF"/>
      <w:u w:val="single"/>
    </w:rPr>
  </w:style>
  <w:style w:type="character" w:customStyle="1" w:styleId="painter">
    <w:name w:val="painter"/>
    <w:basedOn w:val="Bekezdsalapbettpusa"/>
    <w:rsid w:val="009F5543"/>
  </w:style>
  <w:style w:type="character" w:customStyle="1" w:styleId="itemprop">
    <w:name w:val="itemprop"/>
    <w:basedOn w:val="Bekezdsalapbettpusa"/>
    <w:rsid w:val="009F5543"/>
  </w:style>
  <w:style w:type="paragraph" w:customStyle="1" w:styleId="norm00e1l">
    <w:name w:val="norm_00e1l"/>
    <w:basedOn w:val="Norml"/>
    <w:uiPriority w:val="99"/>
    <w:rsid w:val="009F5543"/>
    <w:pPr>
      <w:spacing w:before="100" w:beforeAutospacing="1" w:after="100" w:afterAutospacing="1"/>
    </w:pPr>
    <w:rPr>
      <w:rFonts w:ascii="Calibri" w:hAnsi="Calibri" w:cs="Calibri"/>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9F5543"/>
    <w:rPr>
      <w:rFonts w:ascii="Calibri" w:hAnsi="Calibri"/>
      <w:i/>
    </w:rPr>
  </w:style>
  <w:style w:type="paragraph" w:styleId="Nincstrkz">
    <w:name w:val="No Spacing"/>
    <w:link w:val="NincstrkzChar"/>
    <w:uiPriority w:val="1"/>
    <w:qFormat/>
    <w:rsid w:val="009F5543"/>
    <w:pPr>
      <w:spacing w:after="0" w:line="240" w:lineRule="auto"/>
    </w:pPr>
    <w:rPr>
      <w:rFonts w:ascii="Times New Roman" w:eastAsia="Times New Roman" w:hAnsi="Times New Roman" w:cs="Times New Roman"/>
      <w:sz w:val="24"/>
      <w:szCs w:val="24"/>
      <w:lang w:eastAsia="hu-HU"/>
    </w:rPr>
  </w:style>
  <w:style w:type="table" w:customStyle="1" w:styleId="Rcsostblzat1">
    <w:name w:val="Rácsos táblázat1"/>
    <w:basedOn w:val="Normltblzat"/>
    <w:next w:val="Rcsos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9F5543"/>
    <w:pPr>
      <w:spacing w:line="240" w:lineRule="atLeast"/>
    </w:pPr>
    <w:rPr>
      <w:rFonts w:ascii="Book Antiqua" w:hAnsi="Book Antiqua"/>
    </w:rPr>
  </w:style>
  <w:style w:type="table" w:customStyle="1" w:styleId="TableNormal">
    <w:name w:val="Table Normal"/>
    <w:rsid w:val="009F5543"/>
    <w:pPr>
      <w:spacing w:after="0" w:line="240" w:lineRule="auto"/>
    </w:pPr>
    <w:rPr>
      <w:rFonts w:ascii="Times New Roman" w:eastAsia="Times New Roman" w:hAnsi="Times New Roman" w:cs="Times New Roman"/>
      <w:sz w:val="24"/>
      <w:szCs w:val="24"/>
      <w:lang w:eastAsia="hu-HU"/>
    </w:rPr>
    <w:tblPr>
      <w:tblCellMar>
        <w:top w:w="0" w:type="dxa"/>
        <w:left w:w="0" w:type="dxa"/>
        <w:bottom w:w="0" w:type="dxa"/>
        <w:right w:w="0" w:type="dxa"/>
      </w:tblCellMar>
    </w:tblPr>
  </w:style>
  <w:style w:type="paragraph" w:styleId="Cm">
    <w:name w:val="Title"/>
    <w:basedOn w:val="Norml"/>
    <w:next w:val="Norml"/>
    <w:link w:val="CmChar"/>
    <w:rsid w:val="009F5543"/>
    <w:pPr>
      <w:keepNext/>
      <w:keepLines/>
      <w:spacing w:before="480" w:after="120"/>
    </w:pPr>
    <w:rPr>
      <w:b/>
      <w:sz w:val="72"/>
      <w:szCs w:val="72"/>
    </w:rPr>
  </w:style>
  <w:style w:type="character" w:customStyle="1" w:styleId="CmChar">
    <w:name w:val="Cím Char"/>
    <w:basedOn w:val="Bekezdsalapbettpusa"/>
    <w:link w:val="Cm"/>
    <w:rsid w:val="009F5543"/>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9F5543"/>
    <w:pPr>
      <w:keepNext/>
      <w:keepLines/>
      <w:spacing w:before="360" w:after="80"/>
    </w:pPr>
    <w:rPr>
      <w:rFonts w:ascii="Georgia" w:eastAsia="Georgia" w:hAnsi="Georgia" w:cs="Georgia"/>
      <w:i/>
      <w:color w:val="666666"/>
      <w:sz w:val="48"/>
      <w:szCs w:val="48"/>
    </w:rPr>
  </w:style>
  <w:style w:type="character" w:customStyle="1" w:styleId="AlcmChar">
    <w:name w:val="Alcím Char"/>
    <w:basedOn w:val="Bekezdsalapbettpusa"/>
    <w:link w:val="Alcm"/>
    <w:rsid w:val="009F5543"/>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9F5543"/>
    <w:rPr>
      <w:sz w:val="20"/>
      <w:szCs w:val="20"/>
    </w:rPr>
  </w:style>
  <w:style w:type="character" w:customStyle="1" w:styleId="JegyzetszvegChar">
    <w:name w:val="Jegyzetszöveg Char"/>
    <w:basedOn w:val="Bekezdsalapbettpusa"/>
    <w:link w:val="Jegyzetszveg"/>
    <w:uiPriority w:val="99"/>
    <w:semiHidden/>
    <w:rsid w:val="009F5543"/>
    <w:rPr>
      <w:rFonts w:ascii="Times New Roman" w:eastAsia="Times New Roman" w:hAnsi="Times New Roman" w:cs="Times New Roman"/>
      <w:sz w:val="20"/>
      <w:szCs w:val="20"/>
      <w:lang w:eastAsia="hu-HU"/>
    </w:rPr>
  </w:style>
  <w:style w:type="character" w:styleId="Jegyzethivatkozs">
    <w:name w:val="annotation reference"/>
    <w:basedOn w:val="Bekezdsalapbettpusa"/>
    <w:uiPriority w:val="99"/>
    <w:semiHidden/>
    <w:unhideWhenUsed/>
    <w:rsid w:val="009F5543"/>
    <w:rPr>
      <w:sz w:val="16"/>
      <w:szCs w:val="16"/>
    </w:rPr>
  </w:style>
  <w:style w:type="paragraph" w:styleId="Megjegyzstrgya">
    <w:name w:val="annotation subject"/>
    <w:basedOn w:val="Jegyzetszveg"/>
    <w:next w:val="Jegyzetszveg"/>
    <w:link w:val="MegjegyzstrgyaChar"/>
    <w:uiPriority w:val="99"/>
    <w:semiHidden/>
    <w:unhideWhenUsed/>
    <w:rsid w:val="009F5543"/>
    <w:rPr>
      <w:b/>
      <w:bCs/>
    </w:rPr>
  </w:style>
  <w:style w:type="character" w:customStyle="1" w:styleId="MegjegyzstrgyaChar">
    <w:name w:val="Megjegyzés tárgya Char"/>
    <w:basedOn w:val="JegyzetszvegChar"/>
    <w:link w:val="Megjegyzstrgya"/>
    <w:uiPriority w:val="99"/>
    <w:semiHidden/>
    <w:rsid w:val="009F5543"/>
    <w:rPr>
      <w:rFonts w:ascii="Times New Roman" w:eastAsia="Times New Roman" w:hAnsi="Times New Roman" w:cs="Times New Roman"/>
      <w:b/>
      <w:bCs/>
      <w:sz w:val="20"/>
      <w:szCs w:val="20"/>
      <w:lang w:eastAsia="hu-HU"/>
    </w:rPr>
  </w:style>
  <w:style w:type="paragraph" w:styleId="Vltozat">
    <w:name w:val="Revision"/>
    <w:hidden/>
    <w:uiPriority w:val="99"/>
    <w:semiHidden/>
    <w:rsid w:val="009F5543"/>
    <w:pPr>
      <w:spacing w:after="0"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9F5543"/>
    <w:rPr>
      <w:color w:val="800080" w:themeColor="followedHyperlink"/>
      <w:u w:val="single"/>
    </w:rPr>
  </w:style>
  <w:style w:type="character" w:customStyle="1" w:styleId="NincstrkzChar">
    <w:name w:val="Nincs térköz Char"/>
    <w:basedOn w:val="Bekezdsalapbettpusa"/>
    <w:link w:val="Nincstrkz"/>
    <w:uiPriority w:val="1"/>
    <w:rsid w:val="008A52FD"/>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65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6ED53-9235-4FF5-A15F-FBCFCE89D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1660</Words>
  <Characters>11457</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Dusnok-Fajsz Általános Iskola helyi tanterv magyar irodalom 8. évf. 2020.</vt:lpstr>
    </vt:vector>
  </TitlesOfParts>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Dusnok-Fajsz Általános Iskola helyi tanterv magyar irodalom 8. évf. 2020.</dc:title>
  <dc:creator/>
  <cp:lastModifiedBy/>
  <cp:revision>1</cp:revision>
  <dcterms:created xsi:type="dcterms:W3CDTF">2020-06-25T13:17:00Z</dcterms:created>
  <dcterms:modified xsi:type="dcterms:W3CDTF">2020-08-25T07:05:00Z</dcterms:modified>
</cp:coreProperties>
</file>