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8A" w:rsidRDefault="00A02A8A" w:rsidP="00A02A8A">
      <w:pPr>
        <w:pStyle w:val="Cmsor2"/>
        <w:rPr>
          <w:rFonts w:asciiTheme="minorHAnsi" w:hAnsiTheme="minorHAnsi" w:cstheme="minorHAnsi"/>
          <w:color w:val="0070C0"/>
          <w:sz w:val="56"/>
          <w:szCs w:val="56"/>
        </w:rPr>
      </w:pPr>
      <w:r>
        <w:rPr>
          <w:rFonts w:asciiTheme="minorHAnsi" w:hAnsiTheme="minorHAnsi" w:cstheme="minorHAnsi"/>
          <w:color w:val="0070C0"/>
          <w:sz w:val="56"/>
          <w:szCs w:val="56"/>
        </w:rPr>
        <w:t>Helyi tanterv</w:t>
      </w:r>
    </w:p>
    <w:p w:rsid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Technika és tervezés</w:t>
      </w:r>
    </w:p>
    <w:p w:rsidR="00A02A8A" w:rsidRPr="00A02A8A" w:rsidRDefault="004A5262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1.</w:t>
      </w:r>
      <w:r w:rsidR="00A02A8A">
        <w:rPr>
          <w:b/>
          <w:color w:val="000000" w:themeColor="text1"/>
          <w:sz w:val="48"/>
          <w:szCs w:val="48"/>
        </w:rPr>
        <w:t xml:space="preserve"> évfolyam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4A5262" w:rsidRPr="003D1CF4" w:rsidRDefault="004A5262" w:rsidP="004A5262">
      <w:pPr>
        <w:ind w:left="2124"/>
        <w:rPr>
          <w:noProof/>
          <w:sz w:val="56"/>
          <w:szCs w:val="56"/>
          <w:lang w:eastAsia="hu-HU"/>
        </w:rPr>
      </w:pPr>
    </w:p>
    <w:p w:rsidR="004A5262" w:rsidRPr="004A5262" w:rsidRDefault="004A5262" w:rsidP="004A5262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Éves óraszám: 36 óra</w:t>
      </w:r>
    </w:p>
    <w:p w:rsidR="004A5262" w:rsidRPr="004A5262" w:rsidRDefault="004A5262" w:rsidP="004A5262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Heti óraszám: 1 óra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b/>
          <w:sz w:val="24"/>
          <w:szCs w:val="24"/>
        </w:rPr>
        <w:t>Törvényi háttér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5/2020(01.30.) Kormányrendelet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A Nemzeti alaptanterv kiadásáról, bevezetéséről és alkalmazásáról szóló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 xml:space="preserve">110/2012. </w:t>
      </w:r>
      <w:r w:rsidRPr="002C5AD3">
        <w:rPr>
          <w:rFonts w:cstheme="minorHAnsi"/>
          <w:sz w:val="24"/>
          <w:szCs w:val="24"/>
        </w:rPr>
        <w:t>(VI. 4.) Korm. rendelet módosításáról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Magyar Közlöny 17.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3B49AB" w:rsidRPr="002C5AD3">
        <w:rPr>
          <w:rFonts w:cstheme="minorHAnsi"/>
          <w:b/>
          <w:sz w:val="24"/>
          <w:szCs w:val="24"/>
        </w:rPr>
        <w:t>z Oktatási Hivatal által javasolt Kerettanterv alapján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F559A5" w:rsidRDefault="004A5262" w:rsidP="004A52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</w:t>
      </w:r>
      <w:r w:rsidR="00F559A5">
        <w:rPr>
          <w:rFonts w:cstheme="minorHAnsi"/>
          <w:sz w:val="28"/>
          <w:szCs w:val="28"/>
        </w:rPr>
        <w:t>Készítette: Alsós Munkaközösség</w:t>
      </w:r>
    </w:p>
    <w:p w:rsidR="008C1FFD" w:rsidRDefault="008C1FFD" w:rsidP="004A5262">
      <w:pPr>
        <w:rPr>
          <w:rFonts w:cstheme="minorHAnsi"/>
          <w:sz w:val="28"/>
          <w:szCs w:val="28"/>
        </w:rPr>
      </w:pPr>
    </w:p>
    <w:p w:rsidR="00F559A5" w:rsidRDefault="00F559A5" w:rsidP="00A02A8A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Dusnok, 2020. augusztus 31.</w:t>
      </w:r>
    </w:p>
    <w:p w:rsidR="00F559A5" w:rsidRDefault="00F559A5" w:rsidP="00A02A8A">
      <w:pPr>
        <w:jc w:val="center"/>
        <w:rPr>
          <w:rFonts w:cstheme="minorHAnsi"/>
          <w:sz w:val="28"/>
          <w:szCs w:val="28"/>
        </w:rPr>
      </w:pPr>
    </w:p>
    <w:p w:rsidR="004A5262" w:rsidRDefault="004A5262" w:rsidP="00A02A8A">
      <w:pPr>
        <w:jc w:val="center"/>
        <w:rPr>
          <w:rFonts w:cstheme="minorHAnsi"/>
          <w:sz w:val="28"/>
          <w:szCs w:val="28"/>
        </w:rPr>
      </w:pPr>
    </w:p>
    <w:p w:rsidR="004A5262" w:rsidRDefault="004A5262" w:rsidP="00A02A8A">
      <w:pPr>
        <w:jc w:val="center"/>
        <w:rPr>
          <w:rFonts w:cstheme="minorHAnsi"/>
          <w:sz w:val="28"/>
          <w:szCs w:val="28"/>
        </w:rPr>
      </w:pPr>
    </w:p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technika és tervezés tantárgy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kommunikációs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digitális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matematikai, gondolkodási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személyes és társas kapcsolati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8C1FFD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kreativitás, a kreatív alkotás, önkifejezés és kulturális tudatosság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kompetenciái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2C5AD3">
        <w:rPr>
          <w:rFonts w:cstheme="minorHAnsi"/>
          <w:sz w:val="24"/>
          <w:szCs w:val="24"/>
        </w:rPr>
        <w:t>elköteleződés</w:t>
      </w:r>
      <w:proofErr w:type="spellEnd"/>
      <w:r w:rsidRPr="002C5AD3">
        <w:rPr>
          <w:rFonts w:cstheme="minorHAnsi"/>
          <w:sz w:val="24"/>
          <w:szCs w:val="24"/>
        </w:rPr>
        <w:t xml:space="preserve">, alapja pedig a megfelelő autonómia és nyitottság, megoldási </w:t>
      </w:r>
      <w:proofErr w:type="gramStart"/>
      <w:r w:rsidRPr="002C5AD3">
        <w:rPr>
          <w:rFonts w:cstheme="minorHAnsi"/>
          <w:sz w:val="24"/>
          <w:szCs w:val="24"/>
        </w:rPr>
        <w:t>komplexitás</w:t>
      </w:r>
      <w:proofErr w:type="gramEnd"/>
      <w:r w:rsidRPr="002C5AD3">
        <w:rPr>
          <w:rFonts w:cstheme="minorHAnsi"/>
          <w:sz w:val="24"/>
          <w:szCs w:val="24"/>
        </w:rPr>
        <w:t>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26780C" w:rsidRPr="00BB167D" w:rsidRDefault="0026780C" w:rsidP="002C5AD3">
      <w:pPr>
        <w:pStyle w:val="Cmsor2"/>
        <w:rPr>
          <w:rFonts w:asciiTheme="minorHAnsi" w:hAnsiTheme="minorHAnsi" w:cstheme="minorHAnsi"/>
        </w:rPr>
      </w:pPr>
      <w:r w:rsidRPr="00BB167D">
        <w:rPr>
          <w:rFonts w:asciiTheme="minorHAnsi" w:hAnsiTheme="minorHAnsi" w:cstheme="minorHAnsi"/>
        </w:rPr>
        <w:t>1–2. évfolyam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környezetet is átalakító tevékenységének, felelősségének megismerése, megértése nem új feladat az iskolát kezdő tanulók számára. Az óvodai élet során naponta végeztek munka jellegű tevékenységeket, egyrészt az önellátás, önkiszolgálás, másrészt a tárgyalkotás, a kézműves és óvodakerti tevékenységek terén. </w:t>
      </w:r>
      <w:r w:rsidR="00481E9C">
        <w:rPr>
          <w:rFonts w:cstheme="minorHAnsi"/>
          <w:sz w:val="24"/>
          <w:szCs w:val="24"/>
          <w:lang w:eastAsia="hu-HU"/>
        </w:rPr>
        <w:t xml:space="preserve"> </w:t>
      </w:r>
    </w:p>
    <w:p w:rsidR="008C1FFD" w:rsidRDefault="002C5AD3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Az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els</w:t>
      </w:r>
      <w:r w:rsidRPr="002C5AD3">
        <w:rPr>
          <w:rFonts w:cstheme="minorHAnsi"/>
          <w:sz w:val="24"/>
          <w:szCs w:val="24"/>
          <w:lang w:eastAsia="hu-HU"/>
        </w:rPr>
        <w:t xml:space="preserve">ő nevelési-oktatási szakaszában középpontba kell </w:t>
      </w:r>
      <w:r w:rsidR="00481E9C">
        <w:rPr>
          <w:rFonts w:cstheme="minorHAnsi"/>
          <w:sz w:val="24"/>
          <w:szCs w:val="24"/>
          <w:lang w:eastAsia="hu-HU"/>
        </w:rPr>
        <w:t>h</w:t>
      </w:r>
      <w:r w:rsidRPr="002C5AD3">
        <w:rPr>
          <w:rFonts w:cstheme="minorHAnsi"/>
          <w:sz w:val="24"/>
          <w:szCs w:val="24"/>
          <w:lang w:eastAsia="hu-HU"/>
        </w:rPr>
        <w:t>elyezni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</w:t>
      </w:r>
      <w:r w:rsidR="00481E9C">
        <w:rPr>
          <w:rFonts w:cstheme="minorHAnsi"/>
          <w:sz w:val="24"/>
          <w:szCs w:val="24"/>
          <w:lang w:eastAsia="hu-HU"/>
        </w:rPr>
        <w:t>az alkotótevékenységet</w:t>
      </w:r>
      <w:r w:rsidR="0026780C" w:rsidRPr="002C5AD3">
        <w:rPr>
          <w:rFonts w:cstheme="minorHAnsi"/>
          <w:sz w:val="24"/>
          <w:szCs w:val="24"/>
          <w:lang w:eastAsia="hu-HU"/>
        </w:rPr>
        <w:t>. Célszerűen játékba ágyazott minta és modellkövetés, tapasztalatszerzés, felfedezés, alkotás kell, hogy jellemezz</w:t>
      </w:r>
      <w:r w:rsidR="00481E9C">
        <w:rPr>
          <w:rFonts w:cstheme="minorHAnsi"/>
          <w:sz w:val="24"/>
          <w:szCs w:val="24"/>
          <w:lang w:eastAsia="hu-HU"/>
        </w:rPr>
        <w:t>e a tanórákon megvalósuló tanulási folyamatot. A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környezeti tapasztalások során már kialakult szokásrend, amelyhez életvitelünkkel alkalmazkodunk, s amelynek szervező ismeretei és eseményei a néphagyományok, az ünnepek, a jeles napok.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Kiemelt feladat a kézügyesség életkori sajátosságoknak megfelelő fejleszté</w:t>
      </w:r>
      <w:r w:rsidR="00481E9C">
        <w:rPr>
          <w:rFonts w:cstheme="minorHAnsi"/>
          <w:sz w:val="24"/>
          <w:szCs w:val="24"/>
          <w:lang w:eastAsia="hu-HU"/>
        </w:rPr>
        <w:t xml:space="preserve">se. </w:t>
      </w:r>
    </w:p>
    <w:p w:rsidR="0026780C" w:rsidRPr="002C5AD3" w:rsidRDefault="0026780C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>Az 1–2. évfolyamon a technika és tervezé</w:t>
      </w:r>
      <w:r w:rsidR="00497B9D" w:rsidRPr="002C5AD3">
        <w:rPr>
          <w:rStyle w:val="Kiemels"/>
          <w:rFonts w:cstheme="minorHAnsi"/>
          <w:sz w:val="24"/>
          <w:szCs w:val="24"/>
        </w:rPr>
        <w:t xml:space="preserve">s tantárgy </w:t>
      </w:r>
      <w:r w:rsidR="006A4CE6">
        <w:rPr>
          <w:rStyle w:val="Kiemels"/>
          <w:rFonts w:cstheme="minorHAnsi"/>
          <w:sz w:val="24"/>
          <w:szCs w:val="24"/>
        </w:rPr>
        <w:t>óraszáma: 72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147"/>
        <w:gridCol w:w="1523"/>
        <w:gridCol w:w="1196"/>
        <w:gridCol w:w="1196"/>
      </w:tblGrid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497B9D" w:rsidRPr="002C5AD3" w:rsidRDefault="00497B9D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1. </w:t>
            </w:r>
          </w:p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2. </w:t>
            </w:r>
          </w:p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10</w:t>
            </w:r>
            <w:r w:rsidR="00405A2A" w:rsidRPr="00644F3E">
              <w:rPr>
                <w:rFonts w:cstheme="minorHAnsi"/>
                <w:color w:val="FF0000"/>
                <w:sz w:val="24"/>
                <w:szCs w:val="24"/>
              </w:rPr>
              <w:t>+</w:t>
            </w:r>
            <w:r w:rsidR="00EF2773">
              <w:rPr>
                <w:rFonts w:cstheme="minorHAnsi"/>
                <w:color w:val="FF0000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B712C2" w:rsidRPr="002C5AD3" w:rsidRDefault="00405A2A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644F3E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196" w:type="dxa"/>
          </w:tcPr>
          <w:p w:rsidR="00B712C2" w:rsidRPr="002C5AD3" w:rsidRDefault="00405A2A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644F3E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1523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 w:rsidR="00EF2773">
              <w:rPr>
                <w:rFonts w:cstheme="minorHAns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196" w:type="dxa"/>
          </w:tcPr>
          <w:p w:rsidR="00B712C2" w:rsidRPr="002C5AD3" w:rsidRDefault="00405A2A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644F3E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196" w:type="dxa"/>
          </w:tcPr>
          <w:p w:rsidR="00B712C2" w:rsidRPr="002C5AD3" w:rsidRDefault="00405A2A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644F3E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712C2">
        <w:tc>
          <w:tcPr>
            <w:tcW w:w="5147" w:type="dxa"/>
          </w:tcPr>
          <w:p w:rsidR="00B712C2" w:rsidRPr="002C5AD3" w:rsidRDefault="00B712C2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523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96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96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26780C" w:rsidRPr="002C5AD3" w:rsidRDefault="0026780C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26780C" w:rsidRPr="00C35D32" w:rsidRDefault="00CA21CA" w:rsidP="002C5AD3">
      <w:pPr>
        <w:pStyle w:val="Listaszerbekezds"/>
        <w:numPr>
          <w:ilvl w:val="0"/>
          <w:numId w:val="4"/>
        </w:numPr>
        <w:rPr>
          <w:rStyle w:val="Cmsor3Char"/>
          <w:rFonts w:asciiTheme="minorHAnsi" w:hAnsiTheme="minorHAnsi"/>
          <w:sz w:val="28"/>
          <w:szCs w:val="28"/>
        </w:rPr>
      </w:pPr>
      <w:r w:rsidRPr="00C35D32">
        <w:rPr>
          <w:rStyle w:val="Cmsor3Char"/>
          <w:rFonts w:asciiTheme="minorHAnsi" w:hAnsiTheme="minorHAnsi"/>
          <w:sz w:val="28"/>
          <w:szCs w:val="28"/>
        </w:rPr>
        <w:lastRenderedPageBreak/>
        <w:t>évfolyam</w:t>
      </w:r>
    </w:p>
    <w:p w:rsidR="00CA21CA" w:rsidRPr="002C5AD3" w:rsidRDefault="00CA21CA" w:rsidP="002C5AD3">
      <w:pPr>
        <w:pStyle w:val="Listaszerbekezds"/>
        <w:numPr>
          <w:ilvl w:val="0"/>
          <w:numId w:val="0"/>
        </w:numPr>
        <w:ind w:left="360"/>
        <w:rPr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6799"/>
      </w:tblGrid>
      <w:tr w:rsidR="00CF7A92" w:rsidRPr="002C5AD3" w:rsidTr="00BB167D">
        <w:tc>
          <w:tcPr>
            <w:tcW w:w="2268" w:type="dxa"/>
          </w:tcPr>
          <w:p w:rsidR="008C2458" w:rsidRPr="002C5AD3" w:rsidRDefault="008C2458" w:rsidP="002C5AD3">
            <w:pPr>
              <w:spacing w:before="480" w:after="0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6799" w:type="dxa"/>
          </w:tcPr>
          <w:p w:rsidR="00CF7A92" w:rsidRPr="002C5AD3" w:rsidRDefault="008C2458" w:rsidP="002C5AD3">
            <w:pPr>
              <w:spacing w:before="480" w:after="0"/>
              <w:rPr>
                <w:rFonts w:cstheme="minorHAnsi"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8C2458" w:rsidRPr="002C5AD3" w:rsidTr="00BB167D">
        <w:tc>
          <w:tcPr>
            <w:tcW w:w="2268" w:type="dxa"/>
          </w:tcPr>
          <w:p w:rsidR="008C2458" w:rsidRPr="002C5AD3" w:rsidRDefault="008C2458" w:rsidP="002C5AD3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8C2458" w:rsidRPr="002C5AD3" w:rsidRDefault="008C2458" w:rsidP="002C5AD3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 óra</w:t>
            </w:r>
          </w:p>
        </w:tc>
      </w:tr>
      <w:tr w:rsidR="00CF7A92" w:rsidRPr="002C5AD3" w:rsidTr="00BB167D">
        <w:tc>
          <w:tcPr>
            <w:tcW w:w="2268" w:type="dxa"/>
          </w:tcPr>
          <w:p w:rsidR="001A4573" w:rsidRDefault="001A4573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CF7A92" w:rsidRPr="002C5AD3" w:rsidRDefault="00CF7A92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CF7A92" w:rsidRPr="002C5AD3" w:rsidRDefault="00CF7A92" w:rsidP="002C5AD3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99" w:type="dxa"/>
          </w:tcPr>
          <w:p w:rsidR="00CF7A92" w:rsidRPr="002C5AD3" w:rsidRDefault="00CF7A9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  <w:r w:rsidR="0023474F">
              <w:rPr>
                <w:sz w:val="24"/>
                <w:szCs w:val="24"/>
              </w:rPr>
              <w:t>;</w:t>
            </w:r>
          </w:p>
        </w:tc>
      </w:tr>
      <w:tr w:rsidR="00CF7A92" w:rsidRPr="002C5AD3" w:rsidTr="00BB167D">
        <w:tc>
          <w:tcPr>
            <w:tcW w:w="2268" w:type="dxa"/>
          </w:tcPr>
          <w:p w:rsidR="00CF7A92" w:rsidRPr="002C5AD3" w:rsidRDefault="00CF7A92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CF7A92" w:rsidRPr="002C5AD3" w:rsidRDefault="00CF7A92" w:rsidP="002C5AD3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99" w:type="dxa"/>
          </w:tcPr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CF7A92" w:rsidRPr="002C5AD3" w:rsidRDefault="00CF7A92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CF7A92" w:rsidRPr="002C5AD3" w:rsidTr="00BB167D">
        <w:tc>
          <w:tcPr>
            <w:tcW w:w="2268" w:type="dxa"/>
          </w:tcPr>
          <w:p w:rsidR="00CF7A92" w:rsidRPr="002C5AD3" w:rsidRDefault="00CF7A92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CF7A92" w:rsidRPr="002C5AD3" w:rsidRDefault="00CF7A92" w:rsidP="002C5AD3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99" w:type="dxa"/>
          </w:tcPr>
          <w:p w:rsidR="00CF7A92" w:rsidRPr="002C5AD3" w:rsidRDefault="00CF7A92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</w:p>
        </w:tc>
      </w:tr>
      <w:tr w:rsidR="00CF7A92" w:rsidRPr="002C5AD3" w:rsidTr="00BB167D">
        <w:tc>
          <w:tcPr>
            <w:tcW w:w="2268" w:type="dxa"/>
          </w:tcPr>
          <w:p w:rsidR="008C2458" w:rsidRPr="002C5AD3" w:rsidRDefault="00CF7A92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="008C2458"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CF7A92" w:rsidRPr="002C5AD3" w:rsidRDefault="00CF7A92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CF7A92" w:rsidRPr="002C5AD3" w:rsidRDefault="00CF7A92" w:rsidP="002C5AD3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99" w:type="dxa"/>
          </w:tcPr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CF7A92" w:rsidRPr="001A4573" w:rsidRDefault="008C2458" w:rsidP="001A457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</w:tc>
      </w:tr>
    </w:tbl>
    <w:p w:rsidR="0026780C" w:rsidRDefault="0026780C" w:rsidP="002C5AD3">
      <w:pPr>
        <w:rPr>
          <w:rFonts w:cstheme="minorHAnsi"/>
          <w:sz w:val="24"/>
          <w:szCs w:val="24"/>
        </w:rPr>
      </w:pPr>
    </w:p>
    <w:p w:rsidR="001A1B8C" w:rsidRPr="002C5AD3" w:rsidRDefault="001A1B8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6799"/>
      </w:tblGrid>
      <w:tr w:rsidR="008C2458" w:rsidRPr="002C5AD3" w:rsidTr="00BB167D">
        <w:tc>
          <w:tcPr>
            <w:tcW w:w="2268" w:type="dxa"/>
          </w:tcPr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Témakör:</w:t>
            </w:r>
          </w:p>
        </w:tc>
        <w:tc>
          <w:tcPr>
            <w:tcW w:w="6799" w:type="dxa"/>
          </w:tcPr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  <w:r w:rsidRPr="002C5AD3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8C2458" w:rsidRPr="002C5AD3" w:rsidTr="00BB167D">
        <w:tc>
          <w:tcPr>
            <w:tcW w:w="2268" w:type="dxa"/>
          </w:tcPr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8C2458" w:rsidRPr="002C5AD3" w:rsidTr="00BB167D">
        <w:tc>
          <w:tcPr>
            <w:tcW w:w="2268" w:type="dxa"/>
          </w:tcPr>
          <w:p w:rsidR="008C2458" w:rsidRPr="002C5AD3" w:rsidRDefault="008C2458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8C2458" w:rsidRPr="002C5AD3" w:rsidRDefault="008C2458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saját és társai tevékenységét a kitűzött célok mentén, megadott szempontok szerint </w:t>
            </w:r>
            <w:proofErr w:type="gramStart"/>
            <w:r w:rsidRPr="002C5AD3">
              <w:rPr>
                <w:sz w:val="24"/>
                <w:szCs w:val="24"/>
              </w:rPr>
              <w:t>reálisan</w:t>
            </w:r>
            <w:proofErr w:type="gramEnd"/>
            <w:r w:rsidRPr="002C5AD3">
              <w:rPr>
                <w:sz w:val="24"/>
                <w:szCs w:val="24"/>
              </w:rPr>
              <w:t xml:space="preserve"> értékeli;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8C2458" w:rsidRPr="001A4573" w:rsidRDefault="008C2458" w:rsidP="001A457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8C2458" w:rsidRPr="002C5AD3" w:rsidRDefault="008C2458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8C2458" w:rsidRPr="002C5AD3" w:rsidTr="00BB167D">
        <w:tc>
          <w:tcPr>
            <w:tcW w:w="2268" w:type="dxa"/>
          </w:tcPr>
          <w:p w:rsidR="00037E9A" w:rsidRPr="002C5AD3" w:rsidRDefault="00037E9A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Környezettudatos magatartás támogatása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 w:rsidR="005C7629" w:rsidRPr="002C5AD3">
              <w:rPr>
                <w:sz w:val="24"/>
                <w:szCs w:val="24"/>
              </w:rPr>
              <w:t xml:space="preserve"> /hurkapálca/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037E9A" w:rsidRPr="002C5AD3" w:rsidRDefault="00037E9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037E9A" w:rsidRPr="002C5AD3" w:rsidRDefault="00037E9A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8C2458" w:rsidRPr="001A4573" w:rsidRDefault="001A4573" w:rsidP="001A4573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</w:t>
            </w:r>
            <w:r w:rsidR="00A64954">
              <w:rPr>
                <w:sz w:val="24"/>
                <w:szCs w:val="24"/>
              </w:rPr>
              <w:t>s</w:t>
            </w:r>
          </w:p>
        </w:tc>
      </w:tr>
      <w:tr w:rsidR="008C2458" w:rsidRPr="002C5AD3" w:rsidTr="00BB167D">
        <w:tc>
          <w:tcPr>
            <w:tcW w:w="2268" w:type="dxa"/>
          </w:tcPr>
          <w:p w:rsidR="00443109" w:rsidRPr="002C5AD3" w:rsidRDefault="00443109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8C2458" w:rsidRPr="002C5AD3" w:rsidRDefault="008C2458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8C2458" w:rsidRPr="002C5AD3" w:rsidRDefault="00443109" w:rsidP="0023474F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</w:t>
            </w:r>
            <w:r w:rsidR="0023474F">
              <w:rPr>
                <w:rFonts w:cstheme="minorHAnsi"/>
                <w:sz w:val="24"/>
                <w:szCs w:val="24"/>
              </w:rPr>
              <w:t xml:space="preserve"> anyag, hurkolás, fonás,</w:t>
            </w:r>
            <w:r w:rsidRPr="002C5AD3">
              <w:rPr>
                <w:rFonts w:cstheme="minorHAnsi"/>
                <w:sz w:val="24"/>
                <w:szCs w:val="24"/>
              </w:rPr>
              <w:t xml:space="preserve"> anyagtakarékosság, újrahasznosítás</w:t>
            </w:r>
          </w:p>
        </w:tc>
      </w:tr>
      <w:tr w:rsidR="008C2458" w:rsidRPr="002C5AD3" w:rsidTr="00BB167D">
        <w:tc>
          <w:tcPr>
            <w:tcW w:w="2268" w:type="dxa"/>
          </w:tcPr>
          <w:p w:rsidR="008C2458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6799" w:type="dxa"/>
          </w:tcPr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43109" w:rsidRPr="001A4573" w:rsidRDefault="00443109" w:rsidP="001A457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</w:t>
            </w:r>
            <w:proofErr w:type="gramStart"/>
            <w:r w:rsidRPr="002C5AD3">
              <w:rPr>
                <w:sz w:val="24"/>
                <w:szCs w:val="24"/>
              </w:rPr>
              <w:t>kompozíció</w:t>
            </w:r>
            <w:proofErr w:type="gramEnd"/>
            <w:r w:rsidRPr="002C5AD3">
              <w:rPr>
                <w:sz w:val="24"/>
                <w:szCs w:val="24"/>
              </w:rPr>
              <w:t xml:space="preserve"> készítése 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papírgömböcskékből őszi fa, őszi kép készítése 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443109" w:rsidRPr="001A4573" w:rsidRDefault="00443109" w:rsidP="001A457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Ismerkedés a fával, a fa haszna, a faültetés fontossága, a fa tulajdonságainak megfigyelése</w:t>
            </w:r>
          </w:p>
          <w:p w:rsidR="00443109" w:rsidRPr="002C5AD3" w:rsidRDefault="00E70DAF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="00443109" w:rsidRPr="002C5AD3">
              <w:rPr>
                <w:sz w:val="24"/>
                <w:szCs w:val="24"/>
              </w:rPr>
              <w:t>darabolása, csiszolása, hegyezése</w:t>
            </w:r>
          </w:p>
          <w:p w:rsidR="00443109" w:rsidRPr="00A64954" w:rsidRDefault="00443109" w:rsidP="00A6495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43109" w:rsidRPr="00E70DAF" w:rsidRDefault="00443109" w:rsidP="00E70DAF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8C2458" w:rsidRPr="00E70DAF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 w:rsidR="00E70DAF">
              <w:rPr>
                <w:sz w:val="24"/>
                <w:szCs w:val="24"/>
              </w:rPr>
              <w:t>mók és masni kötése, sodrás.</w:t>
            </w:r>
          </w:p>
        </w:tc>
      </w:tr>
    </w:tbl>
    <w:p w:rsidR="00443109" w:rsidRPr="002C5AD3" w:rsidRDefault="00443109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43109" w:rsidRPr="002C5AD3" w:rsidTr="00BB167D">
        <w:tc>
          <w:tcPr>
            <w:tcW w:w="2263" w:type="dxa"/>
          </w:tcPr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443109" w:rsidRPr="002C5AD3" w:rsidTr="00BB167D">
        <w:tc>
          <w:tcPr>
            <w:tcW w:w="2263" w:type="dxa"/>
          </w:tcPr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 w:rsidR="004A78EF"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443109" w:rsidRPr="002C5AD3" w:rsidTr="00BB167D">
        <w:tc>
          <w:tcPr>
            <w:tcW w:w="2263" w:type="dxa"/>
          </w:tcPr>
          <w:p w:rsidR="00443109" w:rsidRPr="002C5AD3" w:rsidRDefault="00443109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443109" w:rsidRPr="002C5AD3" w:rsidRDefault="00443109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</w:tr>
      <w:tr w:rsidR="00443109" w:rsidRPr="002C5AD3" w:rsidTr="00BB167D">
        <w:tc>
          <w:tcPr>
            <w:tcW w:w="2263" w:type="dxa"/>
          </w:tcPr>
          <w:p w:rsidR="00443109" w:rsidRPr="002C5AD3" w:rsidRDefault="00443109" w:rsidP="00BB167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Együttműködési képesség kialakítása és erősítése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43109" w:rsidRPr="002C5AD3" w:rsidRDefault="00443109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443109" w:rsidRPr="002C5AD3" w:rsidTr="00BB167D">
        <w:tc>
          <w:tcPr>
            <w:tcW w:w="2263" w:type="dxa"/>
          </w:tcPr>
          <w:p w:rsidR="00443109" w:rsidRPr="002C5AD3" w:rsidRDefault="00443109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 w:rsidR="00E70DAF">
              <w:rPr>
                <w:rFonts w:cstheme="minorHAnsi"/>
                <w:sz w:val="24"/>
                <w:szCs w:val="24"/>
              </w:rPr>
              <w:t>adék, szelektív hulladékgyűjtés</w:t>
            </w:r>
          </w:p>
        </w:tc>
      </w:tr>
      <w:tr w:rsidR="00443109" w:rsidRPr="002C5AD3" w:rsidTr="00BB167D">
        <w:tc>
          <w:tcPr>
            <w:tcW w:w="2263" w:type="dxa"/>
          </w:tcPr>
          <w:p w:rsidR="007C150B" w:rsidRPr="002C5AD3" w:rsidRDefault="007C150B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43109" w:rsidRPr="002C5AD3" w:rsidRDefault="00443109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7C150B" w:rsidRPr="00E70DAF" w:rsidRDefault="007C150B" w:rsidP="00E70DAF">
            <w:pPr>
              <w:rPr>
                <w:sz w:val="24"/>
                <w:szCs w:val="24"/>
              </w:rPr>
            </w:pP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7C150B" w:rsidRPr="00A64954" w:rsidRDefault="007C150B" w:rsidP="00A6495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ház helyiségei, </w:t>
            </w:r>
            <w:proofErr w:type="gramStart"/>
            <w:r w:rsidRPr="002C5AD3">
              <w:rPr>
                <w:sz w:val="24"/>
                <w:szCs w:val="24"/>
              </w:rPr>
              <w:t>funkciójuk</w:t>
            </w:r>
            <w:proofErr w:type="gramEnd"/>
            <w:r w:rsidRPr="002C5AD3">
              <w:rPr>
                <w:sz w:val="24"/>
                <w:szCs w:val="24"/>
              </w:rPr>
              <w:t>, berendezésük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 w:rsidR="00A64954">
              <w:rPr>
                <w:sz w:val="24"/>
                <w:szCs w:val="24"/>
              </w:rPr>
              <w:t>a berendezése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7C150B" w:rsidRPr="00E70DAF" w:rsidRDefault="007C150B" w:rsidP="00E70DA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Napszaknak, évszaknak és alkalomnak megfelelő öltözködés: öltöztetőbabák, divatbemutató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7C150B" w:rsidRPr="002C5AD3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7C150B" w:rsidRDefault="007C150B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43109" w:rsidRPr="00431756" w:rsidRDefault="00431756" w:rsidP="00431756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</w:t>
            </w:r>
            <w:r w:rsidR="007C150B" w:rsidRPr="00431756">
              <w:rPr>
                <w:sz w:val="24"/>
                <w:szCs w:val="24"/>
              </w:rPr>
              <w:t xml:space="preserve"> újrahasznosítására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B167D" w:rsidRPr="002C5AD3" w:rsidRDefault="00BB167D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6799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  <w:r w:rsidR="009B657A">
              <w:rPr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FC347D" w:rsidRPr="002C5AD3" w:rsidRDefault="000040B4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C347D" w:rsidRPr="006A4CE6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FC347D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A13B22" w:rsidRPr="002C5AD3" w:rsidRDefault="00721752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</w:t>
            </w:r>
            <w:r w:rsidR="00C511DC">
              <w:rPr>
                <w:color w:val="FF0000"/>
                <w:sz w:val="24"/>
                <w:szCs w:val="24"/>
              </w:rPr>
              <w:t>-</w:t>
            </w:r>
            <w:r w:rsidR="00AE1D80">
              <w:rPr>
                <w:color w:val="FF0000"/>
                <w:sz w:val="24"/>
                <w:szCs w:val="24"/>
              </w:rPr>
              <w:t>felelevenítés: projektnap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FC347D" w:rsidRPr="002C5AD3" w:rsidRDefault="00FC347D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6799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lastRenderedPageBreak/>
              <w:t>tevékenységek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FC347D" w:rsidRPr="002C5AD3" w:rsidRDefault="00FC347D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FC347D" w:rsidRPr="002C5AD3" w:rsidRDefault="00FC347D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FC347D" w:rsidRPr="002C5AD3" w:rsidRDefault="00FC347D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FC347D" w:rsidRPr="006A4CE6" w:rsidRDefault="00FC347D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</w:tc>
      </w:tr>
    </w:tbl>
    <w:p w:rsidR="00ED2471" w:rsidRPr="002C5AD3" w:rsidRDefault="00ED2471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C347D" w:rsidRPr="002C5AD3" w:rsidTr="00BB167D">
        <w:tc>
          <w:tcPr>
            <w:tcW w:w="2263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FC347D" w:rsidRPr="002C5AD3" w:rsidRDefault="00FC347D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FC347D" w:rsidRPr="002C5AD3" w:rsidTr="00BB167D">
        <w:tc>
          <w:tcPr>
            <w:tcW w:w="2263" w:type="dxa"/>
          </w:tcPr>
          <w:p w:rsidR="00FC347D" w:rsidRPr="002C5AD3" w:rsidRDefault="00CA21CA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</w:t>
            </w:r>
            <w:r w:rsidR="00FC347D"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raszám:</w:t>
            </w:r>
          </w:p>
        </w:tc>
        <w:tc>
          <w:tcPr>
            <w:tcW w:w="6799" w:type="dxa"/>
          </w:tcPr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9B5914">
              <w:rPr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FC347D" w:rsidRPr="002C5AD3" w:rsidTr="00BB167D">
        <w:tc>
          <w:tcPr>
            <w:tcW w:w="2263" w:type="dxa"/>
          </w:tcPr>
          <w:p w:rsidR="00CA21CA" w:rsidRPr="002C5AD3" w:rsidRDefault="00CA21C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CA21CA" w:rsidRPr="002C5AD3" w:rsidRDefault="000040B4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C347D" w:rsidRPr="006A4CE6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FC347D" w:rsidRPr="002C5AD3" w:rsidTr="00BB167D">
        <w:tc>
          <w:tcPr>
            <w:tcW w:w="2263" w:type="dxa"/>
          </w:tcPr>
          <w:p w:rsidR="00CA21CA" w:rsidRPr="002C5AD3" w:rsidRDefault="00CA21C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2C5AD3">
              <w:rPr>
                <w:sz w:val="24"/>
                <w:szCs w:val="24"/>
              </w:rPr>
              <w:t>együttérző</w:t>
            </w:r>
            <w:proofErr w:type="spellEnd"/>
            <w:r w:rsidRPr="002C5AD3">
              <w:rPr>
                <w:sz w:val="24"/>
                <w:szCs w:val="24"/>
              </w:rPr>
              <w:t xml:space="preserve"> képesség fejlesztése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Etikus</w:t>
            </w:r>
            <w:proofErr w:type="gramEnd"/>
            <w:r w:rsidRPr="002C5AD3">
              <w:rPr>
                <w:sz w:val="24"/>
                <w:szCs w:val="24"/>
              </w:rPr>
              <w:t xml:space="preserve"> magatartás értelmezése és kialakítása</w:t>
            </w:r>
          </w:p>
          <w:p w:rsidR="00CA21CA" w:rsidRPr="002C5AD3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FC347D" w:rsidRPr="006A4CE6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</w:tr>
      <w:tr w:rsidR="00FC347D" w:rsidRPr="002C5AD3" w:rsidTr="00BB167D">
        <w:tc>
          <w:tcPr>
            <w:tcW w:w="2263" w:type="dxa"/>
          </w:tcPr>
          <w:p w:rsidR="00CA21CA" w:rsidRPr="002C5AD3" w:rsidRDefault="00CA21CA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FC347D" w:rsidRPr="002C5AD3" w:rsidRDefault="00CA21CA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</w:tr>
      <w:tr w:rsidR="00FC347D" w:rsidRPr="002C5AD3" w:rsidTr="00BB167D">
        <w:tc>
          <w:tcPr>
            <w:tcW w:w="2263" w:type="dxa"/>
          </w:tcPr>
          <w:p w:rsidR="00CA21CA" w:rsidRPr="002C5AD3" w:rsidRDefault="00CA21CA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FC347D" w:rsidRPr="002C5AD3" w:rsidRDefault="00FC347D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CA21CA" w:rsidRPr="002C5AD3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Séta az iskola környékén, figyelemfelhívás a veszélyhelyzetekre: gyalogos és kerékpáros közlekedés, úttesten való átkelés szabályai, közlekedési lámpa jelzéseinek ismerete, közlekedési </w:t>
            </w:r>
            <w:proofErr w:type="gramStart"/>
            <w:r w:rsidRPr="002C5AD3">
              <w:rPr>
                <w:sz w:val="24"/>
                <w:szCs w:val="24"/>
              </w:rPr>
              <w:t>szituációs</w:t>
            </w:r>
            <w:proofErr w:type="gramEnd"/>
            <w:r w:rsidRPr="002C5AD3">
              <w:rPr>
                <w:sz w:val="24"/>
                <w:szCs w:val="24"/>
              </w:rPr>
              <w:t xml:space="preserve"> játék</w:t>
            </w:r>
          </w:p>
          <w:p w:rsidR="00CA21CA" w:rsidRPr="002C5AD3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CA21CA" w:rsidRPr="002C5AD3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CA21CA" w:rsidRPr="002C5AD3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CA21CA" w:rsidRPr="002C5AD3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C347D" w:rsidRDefault="00CA21CA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081ECB" w:rsidRPr="00081ECB" w:rsidRDefault="00081ECB" w:rsidP="00E61E7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E2313B">
              <w:rPr>
                <w:color w:val="FF0000"/>
              </w:rPr>
              <w:t>Kerék</w:t>
            </w:r>
            <w:r w:rsidR="00E61E74">
              <w:rPr>
                <w:color w:val="FF0000"/>
              </w:rPr>
              <w:t>páros közlekedési vetélkedő, teszt</w:t>
            </w:r>
            <w:bookmarkStart w:id="0" w:name="_GoBack"/>
            <w:bookmarkEnd w:id="0"/>
          </w:p>
        </w:tc>
      </w:tr>
    </w:tbl>
    <w:p w:rsidR="002B62CF" w:rsidRDefault="002B62CF" w:rsidP="00BB167D">
      <w:pPr>
        <w:spacing w:before="480"/>
        <w:rPr>
          <w:b/>
          <w:color w:val="5B9BD5" w:themeColor="accent1"/>
          <w:sz w:val="24"/>
          <w:szCs w:val="24"/>
        </w:rPr>
      </w:pPr>
    </w:p>
    <w:p w:rsidR="00E45548" w:rsidRDefault="00E45548" w:rsidP="00E45548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>Az értékelés elvei</w:t>
      </w:r>
    </w:p>
    <w:p w:rsidR="00E45548" w:rsidRDefault="00E45548" w:rsidP="00B51152">
      <w:pPr>
        <w:jc w:val="left"/>
        <w:rPr>
          <w:sz w:val="24"/>
          <w:szCs w:val="24"/>
        </w:rPr>
      </w:pPr>
      <w:r>
        <w:rPr>
          <w:sz w:val="24"/>
          <w:szCs w:val="24"/>
        </w:rPr>
        <w:t>A technika órákon az értékelés célja a tanulók órai tevékenységének, hozzáállásának motiválása, bátorítá</w:t>
      </w:r>
      <w:r w:rsidR="00B51152">
        <w:rPr>
          <w:sz w:val="24"/>
          <w:szCs w:val="24"/>
        </w:rPr>
        <w:t xml:space="preserve">sa, pozitív megerősítő </w:t>
      </w:r>
      <w:r>
        <w:rPr>
          <w:sz w:val="24"/>
          <w:szCs w:val="24"/>
        </w:rPr>
        <w:t>jutalmazása.</w:t>
      </w:r>
      <w:r>
        <w:rPr>
          <w:sz w:val="24"/>
          <w:szCs w:val="24"/>
        </w:rPr>
        <w:br/>
        <w:t>Az értékelés akkor lesz hatékony és fejlesztő jellegű, ha figyelembe vesszük a gyerekek egyéni képességeit.</w:t>
      </w:r>
      <w:r>
        <w:rPr>
          <w:sz w:val="24"/>
          <w:szCs w:val="24"/>
        </w:rPr>
        <w:br/>
        <w:t>Ennek a munkának az alapja a folyamatos megfigyelés, melyet a jó teljesítmény megerősítésével érhetünk el.</w:t>
      </w:r>
      <w:r>
        <w:rPr>
          <w:sz w:val="24"/>
          <w:szCs w:val="24"/>
        </w:rPr>
        <w:br/>
        <w:t xml:space="preserve">Fejlesztjük a gyerekek önértékelését a mások munkájának megfigyelésével és a saját </w:t>
      </w:r>
      <w:proofErr w:type="gramStart"/>
      <w:r>
        <w:rPr>
          <w:sz w:val="24"/>
          <w:szCs w:val="24"/>
        </w:rPr>
        <w:t>produktumok</w:t>
      </w:r>
      <w:proofErr w:type="gramEnd"/>
      <w:r>
        <w:rPr>
          <w:sz w:val="24"/>
          <w:szCs w:val="24"/>
        </w:rPr>
        <w:t xml:space="preserve"> fejlesztési lehetőségeinek megbeszélésével.</w:t>
      </w:r>
      <w:r>
        <w:rPr>
          <w:sz w:val="24"/>
          <w:szCs w:val="24"/>
        </w:rPr>
        <w:br/>
        <w:t xml:space="preserve">A </w:t>
      </w:r>
      <w:proofErr w:type="gramStart"/>
      <w:r>
        <w:rPr>
          <w:sz w:val="24"/>
          <w:szCs w:val="24"/>
        </w:rPr>
        <w:t>manuális</w:t>
      </w:r>
      <w:proofErr w:type="gramEnd"/>
      <w:r>
        <w:rPr>
          <w:sz w:val="24"/>
          <w:szCs w:val="24"/>
        </w:rPr>
        <w:t xml:space="preserve"> készségek terén küzdő gyermekeket egyéni segítségnyújtással, személyre szabott tanácsokkal fejlesztjük.</w:t>
      </w:r>
    </w:p>
    <w:p w:rsidR="00E45548" w:rsidRDefault="00E45548" w:rsidP="00E45548">
      <w:pPr>
        <w:spacing w:before="480" w:after="2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Az értékelés lehetőségei a technika órákon</w:t>
      </w:r>
      <w:r w:rsidR="00BB3A47">
        <w:rPr>
          <w:b/>
          <w:i/>
          <w:sz w:val="24"/>
          <w:szCs w:val="24"/>
        </w:rPr>
        <w:t>:</w:t>
      </w:r>
    </w:p>
    <w:p w:rsidR="00E45548" w:rsidRDefault="00E45548" w:rsidP="00E45548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Részvétel a tervezési folyamatban.</w:t>
      </w:r>
    </w:p>
    <w:p w:rsidR="00E45548" w:rsidRDefault="00E45548" w:rsidP="00E45548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munkafolyamatok fázisainak betartására irányuló igény.</w:t>
      </w:r>
    </w:p>
    <w:p w:rsidR="00E45548" w:rsidRDefault="00E45548" w:rsidP="00E45548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munkához való hozzáállás, motiváltság.</w:t>
      </w:r>
    </w:p>
    <w:p w:rsidR="00E45548" w:rsidRDefault="00E45548" w:rsidP="00E45548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fantázia, kreativitás megjelenése az egyéni munkákban.</w:t>
      </w:r>
    </w:p>
    <w:p w:rsidR="00E45548" w:rsidRDefault="00E45548" w:rsidP="00E45548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Törekedjen a munkadarab esztétikus elkészítésére.</w:t>
      </w:r>
    </w:p>
    <w:sectPr w:rsidR="00E455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144" w:rsidRDefault="002F0144" w:rsidP="0026780C">
      <w:pPr>
        <w:spacing w:after="0" w:line="240" w:lineRule="auto"/>
      </w:pPr>
      <w:r>
        <w:separator/>
      </w:r>
    </w:p>
  </w:endnote>
  <w:endnote w:type="continuationSeparator" w:id="0">
    <w:p w:rsidR="002F0144" w:rsidRDefault="002F0144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919619"/>
      <w:docPartObj>
        <w:docPartGallery w:val="Page Numbers (Bottom of Page)"/>
        <w:docPartUnique/>
      </w:docPartObj>
    </w:sdtPr>
    <w:sdtEndPr/>
    <w:sdtContent>
      <w:p w:rsidR="001A4573" w:rsidRDefault="001A45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1B">
          <w:rPr>
            <w:noProof/>
          </w:rPr>
          <w:t>11</w:t>
        </w:r>
        <w:r>
          <w:fldChar w:fldCharType="end"/>
        </w:r>
      </w:p>
    </w:sdtContent>
  </w:sdt>
  <w:p w:rsidR="001A4573" w:rsidRDefault="001A457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144" w:rsidRDefault="002F0144" w:rsidP="0026780C">
      <w:pPr>
        <w:spacing w:after="0" w:line="240" w:lineRule="auto"/>
      </w:pPr>
      <w:r>
        <w:separator/>
      </w:r>
    </w:p>
  </w:footnote>
  <w:footnote w:type="continuationSeparator" w:id="0">
    <w:p w:rsidR="002F0144" w:rsidRDefault="002F0144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5" w15:restartNumberingAfterBreak="0">
    <w:nsid w:val="78231B13"/>
    <w:multiLevelType w:val="hybridMultilevel"/>
    <w:tmpl w:val="440AA2F2"/>
    <w:lvl w:ilvl="0" w:tplc="70CA6E3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60261"/>
    <w:rsid w:val="000602F4"/>
    <w:rsid w:val="00081ECB"/>
    <w:rsid w:val="00091A1F"/>
    <w:rsid w:val="000C5B1A"/>
    <w:rsid w:val="000D38DB"/>
    <w:rsid w:val="000F064B"/>
    <w:rsid w:val="001074DC"/>
    <w:rsid w:val="00112A2D"/>
    <w:rsid w:val="001307FA"/>
    <w:rsid w:val="00162ADF"/>
    <w:rsid w:val="00181F79"/>
    <w:rsid w:val="001A1B8C"/>
    <w:rsid w:val="001A4573"/>
    <w:rsid w:val="001F1B9B"/>
    <w:rsid w:val="0021169F"/>
    <w:rsid w:val="00217CC7"/>
    <w:rsid w:val="0023474F"/>
    <w:rsid w:val="0026780C"/>
    <w:rsid w:val="00276E29"/>
    <w:rsid w:val="002B2D0E"/>
    <w:rsid w:val="002B3404"/>
    <w:rsid w:val="002B62CF"/>
    <w:rsid w:val="002C5AD3"/>
    <w:rsid w:val="002D6805"/>
    <w:rsid w:val="002E60A2"/>
    <w:rsid w:val="002F0144"/>
    <w:rsid w:val="0032201C"/>
    <w:rsid w:val="00324134"/>
    <w:rsid w:val="003325FE"/>
    <w:rsid w:val="00352967"/>
    <w:rsid w:val="003565F4"/>
    <w:rsid w:val="00395426"/>
    <w:rsid w:val="003A4A2F"/>
    <w:rsid w:val="003A7339"/>
    <w:rsid w:val="003B49AB"/>
    <w:rsid w:val="0040399F"/>
    <w:rsid w:val="00405A2A"/>
    <w:rsid w:val="0040686E"/>
    <w:rsid w:val="0041719E"/>
    <w:rsid w:val="00431756"/>
    <w:rsid w:val="00443109"/>
    <w:rsid w:val="00481E9C"/>
    <w:rsid w:val="00497B9D"/>
    <w:rsid w:val="004A5262"/>
    <w:rsid w:val="004A78EF"/>
    <w:rsid w:val="004C4A84"/>
    <w:rsid w:val="004D6E13"/>
    <w:rsid w:val="00534830"/>
    <w:rsid w:val="00582035"/>
    <w:rsid w:val="005C7629"/>
    <w:rsid w:val="005D50FD"/>
    <w:rsid w:val="005E2022"/>
    <w:rsid w:val="005E55B0"/>
    <w:rsid w:val="00631A0F"/>
    <w:rsid w:val="00644F3E"/>
    <w:rsid w:val="006456A5"/>
    <w:rsid w:val="006520BF"/>
    <w:rsid w:val="00653EBB"/>
    <w:rsid w:val="0067440E"/>
    <w:rsid w:val="00683B03"/>
    <w:rsid w:val="006A4CE6"/>
    <w:rsid w:val="006B4FC3"/>
    <w:rsid w:val="006E1DC1"/>
    <w:rsid w:val="006E24BC"/>
    <w:rsid w:val="006F193A"/>
    <w:rsid w:val="006F76B3"/>
    <w:rsid w:val="00721752"/>
    <w:rsid w:val="00753A8A"/>
    <w:rsid w:val="007920B9"/>
    <w:rsid w:val="00797C4D"/>
    <w:rsid w:val="007B297B"/>
    <w:rsid w:val="007C150B"/>
    <w:rsid w:val="007D01ED"/>
    <w:rsid w:val="007E548A"/>
    <w:rsid w:val="007F0F84"/>
    <w:rsid w:val="00800E7F"/>
    <w:rsid w:val="00814C69"/>
    <w:rsid w:val="00817710"/>
    <w:rsid w:val="00826990"/>
    <w:rsid w:val="00841E20"/>
    <w:rsid w:val="00874C53"/>
    <w:rsid w:val="008C1FFD"/>
    <w:rsid w:val="008C2458"/>
    <w:rsid w:val="008C7DA0"/>
    <w:rsid w:val="00904D0B"/>
    <w:rsid w:val="009B5914"/>
    <w:rsid w:val="009B657A"/>
    <w:rsid w:val="009E055B"/>
    <w:rsid w:val="00A02A8A"/>
    <w:rsid w:val="00A13B22"/>
    <w:rsid w:val="00A53E13"/>
    <w:rsid w:val="00A64954"/>
    <w:rsid w:val="00AD532A"/>
    <w:rsid w:val="00AE15A5"/>
    <w:rsid w:val="00AE1D80"/>
    <w:rsid w:val="00AE3737"/>
    <w:rsid w:val="00B51152"/>
    <w:rsid w:val="00B712C2"/>
    <w:rsid w:val="00BB167D"/>
    <w:rsid w:val="00BB3A47"/>
    <w:rsid w:val="00BC5F98"/>
    <w:rsid w:val="00BF4B9E"/>
    <w:rsid w:val="00C22E39"/>
    <w:rsid w:val="00C25C46"/>
    <w:rsid w:val="00C26C39"/>
    <w:rsid w:val="00C35D32"/>
    <w:rsid w:val="00C511DC"/>
    <w:rsid w:val="00C834F6"/>
    <w:rsid w:val="00CA21CA"/>
    <w:rsid w:val="00CF7A92"/>
    <w:rsid w:val="00D021B8"/>
    <w:rsid w:val="00D416DA"/>
    <w:rsid w:val="00D62902"/>
    <w:rsid w:val="00D93F6A"/>
    <w:rsid w:val="00D951AC"/>
    <w:rsid w:val="00DA1DEF"/>
    <w:rsid w:val="00DE66A7"/>
    <w:rsid w:val="00E038C3"/>
    <w:rsid w:val="00E10290"/>
    <w:rsid w:val="00E13C95"/>
    <w:rsid w:val="00E4301B"/>
    <w:rsid w:val="00E45548"/>
    <w:rsid w:val="00E61E74"/>
    <w:rsid w:val="00E70DAF"/>
    <w:rsid w:val="00EB61EB"/>
    <w:rsid w:val="00EC08D7"/>
    <w:rsid w:val="00ED2471"/>
    <w:rsid w:val="00EF06D4"/>
    <w:rsid w:val="00EF2773"/>
    <w:rsid w:val="00F559A5"/>
    <w:rsid w:val="00F56C30"/>
    <w:rsid w:val="00FC347D"/>
    <w:rsid w:val="00FF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D3E8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customStyle="1" w:styleId="Listaszerbekezds1">
    <w:name w:val="Listaszerű bekezdés1"/>
    <w:basedOn w:val="Norml"/>
    <w:rsid w:val="00E45548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2163</Words>
  <Characters>14930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Admin</cp:lastModifiedBy>
  <cp:revision>39</cp:revision>
  <dcterms:created xsi:type="dcterms:W3CDTF">2020-08-30T22:03:00Z</dcterms:created>
  <dcterms:modified xsi:type="dcterms:W3CDTF">2020-08-31T08:38:00Z</dcterms:modified>
</cp:coreProperties>
</file>